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2B128" w14:textId="77777777" w:rsidR="00B92D79" w:rsidRPr="00F6255E" w:rsidRDefault="00B92D79" w:rsidP="00B92D79">
      <w:pPr>
        <w:pageBreakBefore/>
        <w:tabs>
          <w:tab w:val="left" w:pos="8137"/>
        </w:tabs>
        <w:spacing w:before="60" w:after="60"/>
        <w:ind w:firstLine="0"/>
        <w:jc w:val="center"/>
        <w:rPr>
          <w:rFonts w:cs="Arial"/>
          <w:b/>
          <w:bCs/>
          <w:sz w:val="20"/>
          <w:szCs w:val="20"/>
        </w:rPr>
      </w:pPr>
      <w:bookmarkStart w:id="0" w:name="TS2"/>
      <w:r w:rsidRPr="00F6255E">
        <w:rPr>
          <w:rFonts w:cs="Arial"/>
          <w:b/>
          <w:bCs/>
          <w:sz w:val="20"/>
          <w:szCs w:val="20"/>
        </w:rPr>
        <w:t>TECHNINĖ SPECIFIKACIJA</w:t>
      </w:r>
    </w:p>
    <w:p w14:paraId="48473CE9" w14:textId="77777777" w:rsidR="00B92D79" w:rsidRPr="00F6255E" w:rsidRDefault="00B92D79" w:rsidP="00B92D79">
      <w:pPr>
        <w:pStyle w:val="ListParagraph"/>
        <w:tabs>
          <w:tab w:val="left" w:pos="284"/>
        </w:tabs>
        <w:spacing w:before="60" w:after="60"/>
        <w:ind w:left="0" w:firstLine="0"/>
        <w:contextualSpacing w:val="0"/>
        <w:rPr>
          <w:rFonts w:cs="Arial"/>
          <w:b/>
          <w:bCs/>
          <w:sz w:val="20"/>
          <w:szCs w:val="20"/>
        </w:rPr>
      </w:pPr>
    </w:p>
    <w:p w14:paraId="6FF8A47D" w14:textId="77777777" w:rsidR="00B92D79" w:rsidRPr="00F6255E" w:rsidRDefault="00B92D79" w:rsidP="00B92D79">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cs="Arial"/>
          <w:b/>
          <w:sz w:val="20"/>
          <w:szCs w:val="20"/>
        </w:rPr>
      </w:pPr>
      <w:r w:rsidRPr="00F6255E">
        <w:rPr>
          <w:rFonts w:cs="Arial"/>
          <w:b/>
          <w:sz w:val="20"/>
          <w:szCs w:val="20"/>
        </w:rPr>
        <w:t>SĄVOKOS IR SUTRUMPINIMAI</w:t>
      </w:r>
    </w:p>
    <w:p w14:paraId="30CB3431" w14:textId="68D558DA" w:rsidR="00B92D79" w:rsidRPr="00F6255E" w:rsidRDefault="00B92D79" w:rsidP="00B92D79">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F6255E">
        <w:rPr>
          <w:rFonts w:eastAsia="Arial" w:cs="Arial"/>
          <w:b/>
          <w:bCs/>
          <w:sz w:val="20"/>
          <w:szCs w:val="20"/>
        </w:rPr>
        <w:t xml:space="preserve">Klientas </w:t>
      </w:r>
      <w:r w:rsidRPr="00F6255E">
        <w:rPr>
          <w:rFonts w:eastAsia="Arial" w:cs="Arial"/>
          <w:sz w:val="20"/>
          <w:szCs w:val="20"/>
        </w:rPr>
        <w:t xml:space="preserve">– </w:t>
      </w:r>
      <w:r w:rsidR="00F202F0" w:rsidRPr="00F6255E">
        <w:rPr>
          <w:rFonts w:eastAsia="Arial" w:cs="Arial"/>
          <w:sz w:val="20"/>
          <w:szCs w:val="20"/>
        </w:rPr>
        <w:t xml:space="preserve">UAB „Kauno kogeneracinė jėgaine“. </w:t>
      </w:r>
    </w:p>
    <w:p w14:paraId="7E9DFB1D" w14:textId="77777777" w:rsidR="00B92D79" w:rsidRPr="00F6255E" w:rsidRDefault="00B92D79" w:rsidP="00B92D79">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F6255E">
        <w:rPr>
          <w:rFonts w:eastAsia="Arial" w:cs="Arial"/>
          <w:b/>
          <w:bCs/>
          <w:sz w:val="20"/>
          <w:szCs w:val="20"/>
        </w:rPr>
        <w:t>Paslaugų teikėjas</w:t>
      </w:r>
      <w:r w:rsidRPr="00F6255E">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0DB77409" w14:textId="74815DC2" w:rsidR="00B92D79" w:rsidRPr="00F6255E" w:rsidRDefault="00B92D79" w:rsidP="00B92D79">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F6255E">
        <w:rPr>
          <w:rFonts w:cs="Arial"/>
          <w:b/>
          <w:sz w:val="20"/>
          <w:szCs w:val="20"/>
        </w:rPr>
        <w:t>Preliminarioji sutartis</w:t>
      </w:r>
      <w:r w:rsidRPr="00F6255E">
        <w:rPr>
          <w:rFonts w:cs="Arial"/>
          <w:sz w:val="20"/>
          <w:szCs w:val="20"/>
        </w:rPr>
        <w:t xml:space="preserve"> – Preliminarioji sutartis, susidedanti iš Sutarties Bendrosios ir </w:t>
      </w:r>
      <w:r w:rsidR="000C6922" w:rsidRPr="00F6255E">
        <w:rPr>
          <w:rFonts w:cs="Arial"/>
          <w:sz w:val="20"/>
          <w:szCs w:val="20"/>
        </w:rPr>
        <w:t>S</w:t>
      </w:r>
      <w:r w:rsidRPr="00F6255E">
        <w:rPr>
          <w:rFonts w:cs="Arial"/>
          <w:sz w:val="20"/>
          <w:szCs w:val="20"/>
        </w:rPr>
        <w:t>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51EB3158" w14:textId="65719AE1" w:rsidR="00B92D79" w:rsidRPr="00F6255E" w:rsidRDefault="00B92D79" w:rsidP="00B92D79">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F6255E">
        <w:rPr>
          <w:rFonts w:cs="Arial"/>
          <w:b/>
          <w:sz w:val="20"/>
          <w:szCs w:val="20"/>
        </w:rPr>
        <w:t xml:space="preserve">Pasiūlymas </w:t>
      </w:r>
      <w:r w:rsidR="000C6922" w:rsidRPr="00F6255E">
        <w:rPr>
          <w:rFonts w:eastAsiaTheme="minorEastAsia" w:cs="Arial"/>
          <w:sz w:val="20"/>
          <w:szCs w:val="20"/>
        </w:rPr>
        <w:t xml:space="preserve">– </w:t>
      </w:r>
      <w:r w:rsidRPr="00F6255E">
        <w:rPr>
          <w:rFonts w:cs="Arial"/>
          <w:sz w:val="20"/>
          <w:szCs w:val="20"/>
        </w:rPr>
        <w:t>Perkančiajai organizacijai vykdant Pirkimo procedūras, Paslaugų teikėjo pateiktų dokumentų visuma.</w:t>
      </w:r>
    </w:p>
    <w:p w14:paraId="46D0E006" w14:textId="4570A319" w:rsidR="00B92D79" w:rsidRPr="00F6255E" w:rsidRDefault="00B92D79" w:rsidP="00B92D79">
      <w:pPr>
        <w:pStyle w:val="ListParagraph"/>
        <w:numPr>
          <w:ilvl w:val="1"/>
          <w:numId w:val="9"/>
        </w:numPr>
        <w:tabs>
          <w:tab w:val="left" w:pos="567"/>
        </w:tabs>
        <w:spacing w:before="60" w:after="60"/>
        <w:ind w:left="0" w:firstLine="0"/>
        <w:jc w:val="both"/>
        <w:rPr>
          <w:rFonts w:cs="Arial"/>
          <w:b/>
          <w:i/>
          <w:iCs/>
          <w:color w:val="FF0000"/>
          <w:sz w:val="20"/>
          <w:szCs w:val="20"/>
        </w:rPr>
      </w:pPr>
      <w:r w:rsidRPr="00F6255E">
        <w:rPr>
          <w:rFonts w:cs="Arial"/>
          <w:b/>
          <w:sz w:val="20"/>
          <w:szCs w:val="20"/>
        </w:rPr>
        <w:t>Sutartis</w:t>
      </w:r>
      <w:r w:rsidRPr="00F6255E">
        <w:rPr>
          <w:rFonts w:cs="Arial"/>
          <w:sz w:val="20"/>
          <w:szCs w:val="20"/>
        </w:rPr>
        <w:t xml:space="preserve"> </w:t>
      </w:r>
      <w:r w:rsidR="00A8755A" w:rsidRPr="00F6255E">
        <w:rPr>
          <w:rFonts w:cs="Arial"/>
          <w:sz w:val="20"/>
          <w:szCs w:val="20"/>
        </w:rPr>
        <w:t>–</w:t>
      </w:r>
      <w:r w:rsidR="00957596" w:rsidRPr="00F6255E">
        <w:rPr>
          <w:rFonts w:cs="Arial"/>
          <w:sz w:val="20"/>
          <w:szCs w:val="20"/>
        </w:rPr>
        <w:t xml:space="preserve"> </w:t>
      </w:r>
      <w:r w:rsidR="00A8755A" w:rsidRPr="00F6255E">
        <w:rPr>
          <w:rFonts w:cs="Arial"/>
          <w:sz w:val="20"/>
          <w:szCs w:val="20"/>
        </w:rPr>
        <w:t xml:space="preserve">rašytinė arba žodinė sutartis, sudaroma, Techninėje specifikacijoje ir Preliminariojoje sutartyje nustatyta tvarka, tarp Papildytą pasiūlymą pateikusio </w:t>
      </w:r>
      <w:r w:rsidR="007A0692" w:rsidRPr="00F6255E">
        <w:rPr>
          <w:rFonts w:cs="Arial"/>
          <w:sz w:val="20"/>
          <w:szCs w:val="20"/>
        </w:rPr>
        <w:t>Paslaugų teikėjo</w:t>
      </w:r>
      <w:r w:rsidR="00A8755A" w:rsidRPr="00F6255E">
        <w:rPr>
          <w:rFonts w:cs="Arial"/>
          <w:sz w:val="20"/>
          <w:szCs w:val="20"/>
        </w:rPr>
        <w:t xml:space="preserve"> ir </w:t>
      </w:r>
      <w:r w:rsidR="007A0692" w:rsidRPr="00F6255E">
        <w:rPr>
          <w:rFonts w:cs="Arial"/>
          <w:sz w:val="20"/>
          <w:szCs w:val="20"/>
        </w:rPr>
        <w:t>Kliento</w:t>
      </w:r>
      <w:r w:rsidR="00A8755A" w:rsidRPr="00F6255E">
        <w:rPr>
          <w:rFonts w:cs="Arial"/>
          <w:sz w:val="20"/>
          <w:szCs w:val="20"/>
        </w:rPr>
        <w:t xml:space="preserve"> dėl kiekvieno teikiamo Užsakymo.</w:t>
      </w:r>
    </w:p>
    <w:p w14:paraId="562F24F7" w14:textId="0A2723A3" w:rsidR="00B92D79" w:rsidRPr="00F6255E" w:rsidRDefault="00B92D79" w:rsidP="00B92D79">
      <w:pPr>
        <w:pStyle w:val="ListParagraph"/>
        <w:numPr>
          <w:ilvl w:val="1"/>
          <w:numId w:val="9"/>
        </w:numPr>
        <w:tabs>
          <w:tab w:val="left" w:pos="567"/>
        </w:tabs>
        <w:spacing w:before="60" w:after="60"/>
        <w:ind w:left="0" w:firstLine="0"/>
        <w:contextualSpacing w:val="0"/>
        <w:jc w:val="both"/>
        <w:rPr>
          <w:rFonts w:eastAsiaTheme="minorEastAsia" w:cs="Arial"/>
          <w:sz w:val="20"/>
          <w:szCs w:val="20"/>
        </w:rPr>
      </w:pPr>
      <w:r w:rsidRPr="00F6255E">
        <w:rPr>
          <w:rFonts w:cs="Arial"/>
          <w:b/>
          <w:sz w:val="20"/>
          <w:szCs w:val="20"/>
        </w:rPr>
        <w:t>Paslaugos</w:t>
      </w:r>
      <w:r w:rsidRPr="00F6255E">
        <w:rPr>
          <w:rFonts w:cs="Arial"/>
          <w:sz w:val="20"/>
          <w:szCs w:val="20"/>
        </w:rPr>
        <w:t xml:space="preserve"> –</w:t>
      </w:r>
      <w:r w:rsidR="00267202" w:rsidRPr="00F6255E">
        <w:rPr>
          <w:rFonts w:cs="Arial"/>
          <w:sz w:val="20"/>
          <w:szCs w:val="20"/>
        </w:rPr>
        <w:t xml:space="preserve"> </w:t>
      </w:r>
      <w:r w:rsidRPr="00F6255E">
        <w:rPr>
          <w:rFonts w:cs="Arial"/>
          <w:sz w:val="20"/>
          <w:szCs w:val="20"/>
        </w:rPr>
        <w:t>Nurodytos ir Kitos paslaugos.</w:t>
      </w:r>
    </w:p>
    <w:p w14:paraId="69A9E8F3" w14:textId="35544FC4" w:rsidR="00B92D79" w:rsidRPr="00F6255E" w:rsidRDefault="00B92D79" w:rsidP="00B92D79">
      <w:pPr>
        <w:pStyle w:val="ListParagraph"/>
        <w:numPr>
          <w:ilvl w:val="1"/>
          <w:numId w:val="9"/>
        </w:numPr>
        <w:tabs>
          <w:tab w:val="left" w:pos="567"/>
        </w:tabs>
        <w:spacing w:before="60" w:after="60"/>
        <w:ind w:left="0" w:firstLine="0"/>
        <w:jc w:val="both"/>
        <w:rPr>
          <w:rFonts w:cs="Arial"/>
          <w:b/>
          <w:i/>
          <w:iCs/>
          <w:color w:val="FF0000"/>
          <w:sz w:val="20"/>
          <w:szCs w:val="20"/>
        </w:rPr>
      </w:pPr>
      <w:r w:rsidRPr="00F6255E">
        <w:rPr>
          <w:rFonts w:cs="Arial"/>
          <w:b/>
          <w:bCs/>
          <w:sz w:val="20"/>
          <w:szCs w:val="20"/>
        </w:rPr>
        <w:t>Nurodytos paslaugos</w:t>
      </w:r>
      <w:r w:rsidRPr="00F6255E">
        <w:rPr>
          <w:rFonts w:cs="Arial"/>
          <w:sz w:val="20"/>
          <w:szCs w:val="20"/>
        </w:rPr>
        <w:t xml:space="preserve"> – </w:t>
      </w:r>
      <w:r w:rsidR="00B75F23" w:rsidRPr="00F6255E">
        <w:rPr>
          <w:rFonts w:cs="Arial"/>
          <w:sz w:val="20"/>
          <w:szCs w:val="20"/>
        </w:rPr>
        <w:t>p</w:t>
      </w:r>
      <w:r w:rsidRPr="00F6255E">
        <w:rPr>
          <w:rFonts w:cs="Arial"/>
          <w:sz w:val="20"/>
          <w:szCs w:val="20"/>
        </w:rPr>
        <w:t>aslaugos, kurių sąrašas ir techniniai parametrai nurodyti Techninėje specifikacijo</w:t>
      </w:r>
      <w:r w:rsidR="00FE0E06" w:rsidRPr="00F6255E">
        <w:rPr>
          <w:rFonts w:cs="Arial"/>
          <w:sz w:val="20"/>
          <w:szCs w:val="20"/>
        </w:rPr>
        <w:t>s 3 dalyje</w:t>
      </w:r>
      <w:r w:rsidRPr="00F6255E">
        <w:rPr>
          <w:rFonts w:cs="Arial"/>
          <w:sz w:val="20"/>
          <w:szCs w:val="20"/>
        </w:rPr>
        <w:t>.</w:t>
      </w:r>
    </w:p>
    <w:p w14:paraId="365AAE96" w14:textId="157028FB" w:rsidR="00B92D79" w:rsidRPr="00F6255E" w:rsidRDefault="00B92D79" w:rsidP="00B92D79">
      <w:pPr>
        <w:pStyle w:val="ListParagraph"/>
        <w:numPr>
          <w:ilvl w:val="1"/>
          <w:numId w:val="9"/>
        </w:numPr>
        <w:tabs>
          <w:tab w:val="left" w:pos="567"/>
        </w:tabs>
        <w:spacing w:before="60" w:after="60"/>
        <w:ind w:left="0" w:firstLine="0"/>
        <w:jc w:val="both"/>
        <w:rPr>
          <w:rFonts w:cs="Arial"/>
          <w:b/>
          <w:i/>
          <w:iCs/>
          <w:color w:val="FF0000"/>
          <w:sz w:val="20"/>
          <w:szCs w:val="20"/>
        </w:rPr>
      </w:pPr>
      <w:r w:rsidRPr="00F6255E">
        <w:rPr>
          <w:rFonts w:cs="Arial"/>
          <w:b/>
          <w:bCs/>
          <w:sz w:val="20"/>
          <w:szCs w:val="20"/>
        </w:rPr>
        <w:t>Kitos paslaugos</w:t>
      </w:r>
      <w:r w:rsidRPr="00F6255E">
        <w:rPr>
          <w:rFonts w:cs="Arial"/>
          <w:sz w:val="20"/>
          <w:szCs w:val="20"/>
        </w:rPr>
        <w:t xml:space="preserve"> –</w:t>
      </w:r>
      <w:r w:rsidR="00957596" w:rsidRPr="00F6255E">
        <w:rPr>
          <w:rFonts w:cs="Arial"/>
          <w:sz w:val="20"/>
          <w:szCs w:val="20"/>
        </w:rPr>
        <w:t xml:space="preserve"> </w:t>
      </w:r>
      <w:r w:rsidR="00B82037" w:rsidRPr="00F6255E">
        <w:rPr>
          <w:rFonts w:cs="Arial"/>
          <w:sz w:val="20"/>
          <w:szCs w:val="20"/>
        </w:rPr>
        <w:t>į Nurodytų paslaugų sąrašą nepatenkančios, tačiau šios Techninės specifikacijos 3 dalyje nurodytoms paslaugų grupėms priklausančios paslaugos</w:t>
      </w:r>
      <w:r w:rsidRPr="00F6255E">
        <w:rPr>
          <w:rFonts w:cs="Arial"/>
          <w:sz w:val="20"/>
          <w:szCs w:val="20"/>
        </w:rPr>
        <w:t xml:space="preserve">. </w:t>
      </w:r>
    </w:p>
    <w:p w14:paraId="4FE87114" w14:textId="34CCF7CC" w:rsidR="00B92D79" w:rsidRPr="00F6255E" w:rsidRDefault="00B92D79" w:rsidP="00B92D79">
      <w:pPr>
        <w:pStyle w:val="ListParagraph"/>
        <w:numPr>
          <w:ilvl w:val="1"/>
          <w:numId w:val="9"/>
        </w:numPr>
        <w:tabs>
          <w:tab w:val="left" w:pos="567"/>
        </w:tabs>
        <w:spacing w:before="60" w:after="60"/>
        <w:ind w:left="0" w:firstLine="0"/>
        <w:jc w:val="both"/>
        <w:rPr>
          <w:rFonts w:cs="Arial"/>
          <w:b/>
          <w:i/>
          <w:iCs/>
          <w:color w:val="FF0000"/>
          <w:sz w:val="20"/>
          <w:szCs w:val="20"/>
        </w:rPr>
      </w:pPr>
      <w:r w:rsidRPr="00F6255E">
        <w:rPr>
          <w:rFonts w:cs="Arial"/>
          <w:b/>
          <w:bCs/>
          <w:sz w:val="20"/>
          <w:szCs w:val="20"/>
        </w:rPr>
        <w:t>Papildytas pasiūlymas</w:t>
      </w:r>
      <w:r w:rsidRPr="00F6255E">
        <w:rPr>
          <w:rFonts w:cs="Arial"/>
          <w:sz w:val="20"/>
          <w:szCs w:val="20"/>
        </w:rPr>
        <w:t xml:space="preserve"> –</w:t>
      </w:r>
      <w:r w:rsidR="00957596" w:rsidRPr="00F6255E">
        <w:rPr>
          <w:rFonts w:cs="Arial"/>
          <w:sz w:val="20"/>
          <w:szCs w:val="20"/>
        </w:rPr>
        <w:t xml:space="preserve"> </w:t>
      </w:r>
      <w:r w:rsidR="0002416D" w:rsidRPr="00F6255E">
        <w:rPr>
          <w:rFonts w:eastAsia="Arial" w:cs="Arial"/>
          <w:sz w:val="20"/>
          <w:szCs w:val="20"/>
        </w:rPr>
        <w:t>Klientui pateikus Kitų paslaugų Užsakymą ar mišrų užsakymą (Kitoms ir Nurodytoms paslaugoms), Paslaugų teikėjo Klientui pateiktas rašytinis papildytas pasiūlymas.</w:t>
      </w:r>
    </w:p>
    <w:p w14:paraId="2346FC23" w14:textId="77777777" w:rsidR="00B92D79" w:rsidRPr="00F6255E" w:rsidRDefault="00B92D79" w:rsidP="00267202">
      <w:pPr>
        <w:pStyle w:val="ListParagraph"/>
        <w:numPr>
          <w:ilvl w:val="1"/>
          <w:numId w:val="9"/>
        </w:numPr>
        <w:tabs>
          <w:tab w:val="left" w:pos="567"/>
        </w:tabs>
        <w:spacing w:before="60" w:after="60"/>
        <w:ind w:left="0" w:firstLine="0"/>
        <w:jc w:val="both"/>
        <w:rPr>
          <w:rFonts w:cs="Arial"/>
          <w:b/>
          <w:i/>
          <w:iCs/>
          <w:color w:val="FF0000"/>
          <w:sz w:val="20"/>
          <w:szCs w:val="20"/>
        </w:rPr>
      </w:pPr>
      <w:r w:rsidRPr="00F6255E">
        <w:rPr>
          <w:rFonts w:cs="Arial"/>
          <w:b/>
          <w:bCs/>
          <w:sz w:val="20"/>
          <w:szCs w:val="20"/>
        </w:rPr>
        <w:t>Nuolaida</w:t>
      </w:r>
      <w:r w:rsidRPr="00F6255E">
        <w:rPr>
          <w:rFonts w:cs="Arial"/>
          <w:sz w:val="20"/>
          <w:szCs w:val="20"/>
        </w:rPr>
        <w:t xml:space="preserve"> – Paslaugų teikėjo Pasiūlyme nurodyta nuolaida, kuri nekeičiama ir taikoma perkamoms Kitoms paslaugoms iš Kitų paslaugų sąrašo visą Preliminariosios sutarties galiojimo laikotarpį (jei Preliminariosios sutarties SD nenustatyta kitaip).</w:t>
      </w:r>
    </w:p>
    <w:p w14:paraId="75438575" w14:textId="3137B17B" w:rsidR="00B92D79" w:rsidRPr="00F6255E" w:rsidRDefault="00B92D79" w:rsidP="00B92D79">
      <w:pPr>
        <w:pStyle w:val="ListParagraph"/>
        <w:numPr>
          <w:ilvl w:val="1"/>
          <w:numId w:val="9"/>
        </w:numPr>
        <w:tabs>
          <w:tab w:val="left" w:pos="567"/>
        </w:tabs>
        <w:spacing w:before="60" w:after="60"/>
        <w:ind w:left="0" w:firstLine="0"/>
        <w:jc w:val="both"/>
        <w:rPr>
          <w:rFonts w:cs="Arial"/>
          <w:b/>
          <w:i/>
          <w:iCs/>
          <w:color w:val="FF0000"/>
          <w:sz w:val="20"/>
          <w:szCs w:val="20"/>
        </w:rPr>
      </w:pPr>
      <w:r w:rsidRPr="00F6255E">
        <w:rPr>
          <w:rFonts w:cs="Arial"/>
          <w:sz w:val="20"/>
          <w:szCs w:val="20"/>
        </w:rPr>
        <w:t xml:space="preserve"> </w:t>
      </w:r>
      <w:r w:rsidRPr="00F6255E">
        <w:rPr>
          <w:rFonts w:cs="Arial"/>
          <w:b/>
          <w:bCs/>
          <w:sz w:val="20"/>
          <w:szCs w:val="20"/>
        </w:rPr>
        <w:t>Užsakymas</w:t>
      </w:r>
      <w:r w:rsidRPr="00F6255E">
        <w:rPr>
          <w:rFonts w:cs="Arial"/>
          <w:sz w:val="20"/>
          <w:szCs w:val="20"/>
        </w:rPr>
        <w:t xml:space="preserve"> – Preliminario</w:t>
      </w:r>
      <w:r w:rsidR="004342EE" w:rsidRPr="00F6255E">
        <w:rPr>
          <w:rFonts w:cs="Arial"/>
          <w:sz w:val="20"/>
          <w:szCs w:val="20"/>
        </w:rPr>
        <w:t>joje</w:t>
      </w:r>
      <w:r w:rsidRPr="00F6255E">
        <w:rPr>
          <w:rFonts w:cs="Arial"/>
          <w:sz w:val="20"/>
          <w:szCs w:val="20"/>
        </w:rPr>
        <w:t xml:space="preserve"> </w:t>
      </w:r>
      <w:r w:rsidR="00AD0D26" w:rsidRPr="00F6255E">
        <w:rPr>
          <w:rFonts w:cs="Arial"/>
          <w:sz w:val="20"/>
          <w:szCs w:val="20"/>
        </w:rPr>
        <w:t>sutartyje</w:t>
      </w:r>
      <w:r w:rsidRPr="00F6255E">
        <w:rPr>
          <w:rFonts w:cs="Arial"/>
          <w:sz w:val="20"/>
          <w:szCs w:val="20"/>
        </w:rPr>
        <w:t xml:space="preserve"> nustatyta tvarka Paslaugų teikėjui teikiamas Užsakymas dėl Paslaugų teikimo. Kiekvieno Užsakymo pagrindu sudaroma atskira Sutartis.</w:t>
      </w:r>
    </w:p>
    <w:p w14:paraId="2039EDD1" w14:textId="51655376" w:rsidR="00B92D79" w:rsidRPr="00F6255E" w:rsidRDefault="00B92D79" w:rsidP="003506B0">
      <w:pPr>
        <w:pStyle w:val="ListParagraph"/>
        <w:numPr>
          <w:ilvl w:val="1"/>
          <w:numId w:val="9"/>
        </w:numPr>
        <w:tabs>
          <w:tab w:val="left" w:pos="567"/>
        </w:tabs>
        <w:spacing w:before="60" w:after="120"/>
        <w:ind w:left="0" w:firstLine="0"/>
        <w:contextualSpacing w:val="0"/>
        <w:jc w:val="both"/>
        <w:rPr>
          <w:rFonts w:cs="Arial"/>
          <w:b/>
          <w:i/>
          <w:iCs/>
          <w:color w:val="FF0000"/>
          <w:sz w:val="20"/>
          <w:szCs w:val="20"/>
        </w:rPr>
      </w:pPr>
      <w:r w:rsidRPr="00F6255E">
        <w:rPr>
          <w:rFonts w:cs="Arial"/>
          <w:b/>
          <w:bCs/>
          <w:sz w:val="20"/>
          <w:szCs w:val="20"/>
        </w:rPr>
        <w:t>Paslaugų užsakymas</w:t>
      </w:r>
      <w:r w:rsidRPr="00F6255E">
        <w:rPr>
          <w:rFonts w:cs="Arial"/>
          <w:sz w:val="20"/>
          <w:szCs w:val="20"/>
        </w:rPr>
        <w:t xml:space="preserve"> – Sutarties pagrindu Paslaugų teikėjui tekstiniu pranešimu, elektroniniu paštu ir</w:t>
      </w:r>
      <w:r w:rsidR="00AD0D26" w:rsidRPr="00F6255E">
        <w:rPr>
          <w:rFonts w:cs="Arial"/>
          <w:sz w:val="20"/>
          <w:szCs w:val="20"/>
        </w:rPr>
        <w:t xml:space="preserve"> (</w:t>
      </w:r>
      <w:r w:rsidRPr="00F6255E">
        <w:rPr>
          <w:rFonts w:cs="Arial"/>
          <w:sz w:val="20"/>
          <w:szCs w:val="20"/>
        </w:rPr>
        <w:t>ar</w:t>
      </w:r>
      <w:r w:rsidR="00AD0D26" w:rsidRPr="00F6255E">
        <w:rPr>
          <w:rFonts w:cs="Arial"/>
          <w:sz w:val="20"/>
          <w:szCs w:val="20"/>
        </w:rPr>
        <w:t>)</w:t>
      </w:r>
      <w:r w:rsidRPr="00F6255E">
        <w:rPr>
          <w:rFonts w:cs="Arial"/>
          <w:sz w:val="20"/>
          <w:szCs w:val="20"/>
        </w:rPr>
        <w:t xml:space="preserve"> per Kliento nurodytą informacinę sistemą teikiamas rašytinis užsakymas suteikti Paslaugas.</w:t>
      </w:r>
    </w:p>
    <w:p w14:paraId="69653E18" w14:textId="77777777" w:rsidR="00B92D79" w:rsidRPr="00F6255E" w:rsidRDefault="00B92D79" w:rsidP="00B92D79">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cs="Arial"/>
          <w:b/>
          <w:sz w:val="20"/>
          <w:szCs w:val="20"/>
        </w:rPr>
      </w:pPr>
      <w:r w:rsidRPr="00F6255E">
        <w:rPr>
          <w:rFonts w:cs="Arial"/>
          <w:b/>
          <w:sz w:val="20"/>
          <w:szCs w:val="20"/>
        </w:rPr>
        <w:t>PIRKIMO OBJEKTAS</w:t>
      </w:r>
    </w:p>
    <w:bookmarkStart w:id="1" w:name="_Hlk211240635"/>
    <w:p w14:paraId="6C0C1062" w14:textId="6C196F23" w:rsidR="00B92D79" w:rsidRPr="00F6255E" w:rsidRDefault="00CE307B" w:rsidP="00267202">
      <w:pPr>
        <w:pStyle w:val="ListParagraph"/>
        <w:numPr>
          <w:ilvl w:val="1"/>
          <w:numId w:val="2"/>
        </w:numPr>
        <w:tabs>
          <w:tab w:val="left" w:pos="540"/>
          <w:tab w:val="left" w:pos="720"/>
        </w:tabs>
        <w:spacing w:before="60" w:after="120"/>
        <w:ind w:left="0" w:firstLine="0"/>
        <w:contextualSpacing w:val="0"/>
        <w:jc w:val="both"/>
        <w:rPr>
          <w:rFonts w:eastAsia="Arial" w:cs="Arial"/>
          <w:sz w:val="20"/>
          <w:szCs w:val="20"/>
        </w:rPr>
      </w:pPr>
      <w:sdt>
        <w:sdtPr>
          <w:rPr>
            <w:rFonts w:cs="Arial"/>
            <w:sz w:val="20"/>
            <w:szCs w:val="20"/>
          </w:rPr>
          <w:id w:val="-1032639997"/>
          <w:placeholder>
            <w:docPart w:val="33C8B7F90E7744FABF3132A2BAA01E74"/>
          </w:placeholder>
          <w:text/>
        </w:sdtPr>
        <w:sdtEndPr/>
        <w:sdtContent>
          <w:r w:rsidR="005C2C08" w:rsidRPr="00F6255E">
            <w:rPr>
              <w:rFonts w:cs="Arial"/>
              <w:sz w:val="20"/>
              <w:szCs w:val="20"/>
            </w:rPr>
            <w:t>Matavimo prietaisų metrologinės patikros paslaugos (dujų analizatorių).</w:t>
          </w:r>
        </w:sdtContent>
      </w:sdt>
      <w:bookmarkEnd w:id="1"/>
    </w:p>
    <w:p w14:paraId="24474BC9" w14:textId="77777777" w:rsidR="00B92D79" w:rsidRPr="00F6255E" w:rsidRDefault="00B92D79" w:rsidP="00B92D79">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F6255E">
        <w:rPr>
          <w:rFonts w:cs="Arial"/>
          <w:b/>
          <w:sz w:val="20"/>
          <w:szCs w:val="20"/>
        </w:rPr>
        <w:t>PIRKIMO OBJEKTO APIMTYS</w:t>
      </w:r>
    </w:p>
    <w:p w14:paraId="5E3331B7" w14:textId="427FCE00" w:rsidR="00B92D79" w:rsidRPr="00F6255E" w:rsidRDefault="00227C19" w:rsidP="00227C19">
      <w:pPr>
        <w:pStyle w:val="ListParagraph"/>
        <w:numPr>
          <w:ilvl w:val="1"/>
          <w:numId w:val="6"/>
        </w:numPr>
        <w:tabs>
          <w:tab w:val="left" w:pos="540"/>
        </w:tabs>
        <w:spacing w:before="60" w:after="120"/>
        <w:ind w:left="794" w:hanging="794"/>
        <w:contextualSpacing w:val="0"/>
        <w:jc w:val="both"/>
        <w:rPr>
          <w:rFonts w:cs="Arial"/>
          <w:b/>
          <w:i/>
          <w:sz w:val="20"/>
          <w:szCs w:val="20"/>
        </w:rPr>
      </w:pPr>
      <w:r w:rsidRPr="00F6255E">
        <w:rPr>
          <w:rFonts w:cs="Arial"/>
          <w:sz w:val="20"/>
          <w:szCs w:val="20"/>
        </w:rPr>
        <w:t xml:space="preserve">Nurodytų paslaugų sąrašas pateikiamas </w:t>
      </w:r>
      <w:r w:rsidR="00B92D79" w:rsidRPr="00F6255E">
        <w:rPr>
          <w:rFonts w:cs="Arial"/>
          <w:sz w:val="20"/>
          <w:szCs w:val="20"/>
        </w:rPr>
        <w:t>žemiau esančioje Lentelėje Nr. 1:</w:t>
      </w:r>
    </w:p>
    <w:p w14:paraId="02DB35A7" w14:textId="77777777" w:rsidR="00034411" w:rsidRPr="00F6255E" w:rsidRDefault="00034411" w:rsidP="00034411">
      <w:pPr>
        <w:pStyle w:val="ListParagraph"/>
        <w:tabs>
          <w:tab w:val="left" w:pos="540"/>
        </w:tabs>
        <w:spacing w:before="60" w:after="60"/>
        <w:ind w:left="0" w:firstLine="0"/>
        <w:jc w:val="right"/>
        <w:rPr>
          <w:rFonts w:cs="Arial"/>
          <w:b/>
          <w:i/>
          <w:iCs/>
          <w:sz w:val="20"/>
          <w:szCs w:val="20"/>
        </w:rPr>
      </w:pPr>
      <w:r w:rsidRPr="00F6255E">
        <w:rPr>
          <w:rFonts w:cs="Arial"/>
          <w:b/>
          <w:i/>
          <w:iCs/>
          <w:sz w:val="20"/>
          <w:szCs w:val="20"/>
        </w:rPr>
        <w:t>Lentelė Nr. 1</w:t>
      </w:r>
    </w:p>
    <w:tbl>
      <w:tblPr>
        <w:tblStyle w:val="TableGrid"/>
        <w:tblW w:w="0" w:type="auto"/>
        <w:tblLook w:val="04A0" w:firstRow="1" w:lastRow="0" w:firstColumn="1" w:lastColumn="0" w:noHBand="0" w:noVBand="1"/>
      </w:tblPr>
      <w:tblGrid>
        <w:gridCol w:w="611"/>
        <w:gridCol w:w="1719"/>
        <w:gridCol w:w="1732"/>
        <w:gridCol w:w="2387"/>
        <w:gridCol w:w="1376"/>
        <w:gridCol w:w="1803"/>
      </w:tblGrid>
      <w:tr w:rsidR="00884379" w:rsidRPr="00F6255E" w14:paraId="31F69CBA" w14:textId="77777777" w:rsidTr="001748D3">
        <w:tc>
          <w:tcPr>
            <w:tcW w:w="9628" w:type="dxa"/>
            <w:gridSpan w:val="6"/>
          </w:tcPr>
          <w:p w14:paraId="2EA60410" w14:textId="7CC8BCE6" w:rsidR="00884379" w:rsidRPr="00F6255E" w:rsidRDefault="00884379" w:rsidP="00274C58">
            <w:pPr>
              <w:spacing w:before="60" w:after="60"/>
              <w:ind w:firstLine="0"/>
              <w:jc w:val="center"/>
              <w:rPr>
                <w:rFonts w:cs="Arial"/>
                <w:iCs/>
              </w:rPr>
            </w:pPr>
            <w:r w:rsidRPr="00F6255E">
              <w:rPr>
                <w:rFonts w:cs="Arial"/>
                <w:b/>
              </w:rPr>
              <w:t>Nurodytų paslaugų sąrašas ir techninės charakteristikos</w:t>
            </w:r>
          </w:p>
        </w:tc>
      </w:tr>
      <w:tr w:rsidR="00884379" w:rsidRPr="00F6255E" w14:paraId="1C79D092" w14:textId="77777777" w:rsidTr="00884379">
        <w:tc>
          <w:tcPr>
            <w:tcW w:w="611" w:type="dxa"/>
            <w:vAlign w:val="center"/>
          </w:tcPr>
          <w:p w14:paraId="5CE75DEA" w14:textId="77777777" w:rsidR="00884379" w:rsidRPr="00F6255E" w:rsidRDefault="00884379" w:rsidP="00884379">
            <w:pPr>
              <w:spacing w:before="60" w:after="60"/>
              <w:ind w:firstLine="0"/>
              <w:jc w:val="center"/>
              <w:rPr>
                <w:rFonts w:cs="Arial"/>
              </w:rPr>
            </w:pPr>
            <w:r w:rsidRPr="00F6255E">
              <w:rPr>
                <w:rFonts w:cs="Arial"/>
                <w:b/>
              </w:rPr>
              <w:t>Eil. Nr.</w:t>
            </w:r>
          </w:p>
        </w:tc>
        <w:tc>
          <w:tcPr>
            <w:tcW w:w="1719" w:type="dxa"/>
            <w:vAlign w:val="center"/>
          </w:tcPr>
          <w:p w14:paraId="330ACBC0" w14:textId="77777777" w:rsidR="00884379" w:rsidRPr="00F6255E" w:rsidRDefault="00884379" w:rsidP="00884379">
            <w:pPr>
              <w:spacing w:before="60" w:after="60"/>
              <w:ind w:firstLine="0"/>
              <w:jc w:val="center"/>
              <w:rPr>
                <w:rFonts w:cs="Arial"/>
                <w:b/>
              </w:rPr>
            </w:pPr>
            <w:r w:rsidRPr="00F6255E">
              <w:rPr>
                <w:rFonts w:cs="Arial"/>
                <w:b/>
              </w:rPr>
              <w:t>Paslaugų pavadinimas</w:t>
            </w:r>
          </w:p>
        </w:tc>
        <w:tc>
          <w:tcPr>
            <w:tcW w:w="1732" w:type="dxa"/>
            <w:vAlign w:val="center"/>
          </w:tcPr>
          <w:p w14:paraId="23CCF17E" w14:textId="491EAF3B" w:rsidR="00884379" w:rsidRPr="00F6255E" w:rsidRDefault="00884379" w:rsidP="00884379">
            <w:pPr>
              <w:spacing w:before="60" w:after="60"/>
              <w:ind w:firstLine="0"/>
              <w:jc w:val="center"/>
              <w:rPr>
                <w:rFonts w:cs="Arial"/>
                <w:b/>
              </w:rPr>
            </w:pPr>
            <w:r w:rsidRPr="00F6255E">
              <w:rPr>
                <w:rFonts w:cs="Arial"/>
                <w:b/>
              </w:rPr>
              <w:t>Prietaisas</w:t>
            </w:r>
            <w:r w:rsidR="00267202" w:rsidRPr="00F6255E">
              <w:rPr>
                <w:rFonts w:cs="Arial"/>
                <w:b/>
              </w:rPr>
              <w:t>, kuriam bus atliekama metrologinė patikra</w:t>
            </w:r>
            <w:r w:rsidR="00DD5605">
              <w:rPr>
                <w:rFonts w:cs="Arial"/>
                <w:b/>
              </w:rPr>
              <w:t xml:space="preserve"> (modelis)</w:t>
            </w:r>
          </w:p>
        </w:tc>
        <w:tc>
          <w:tcPr>
            <w:tcW w:w="2387" w:type="dxa"/>
            <w:vAlign w:val="center"/>
          </w:tcPr>
          <w:p w14:paraId="40375440" w14:textId="30C386E0" w:rsidR="00884379" w:rsidRPr="00F6255E" w:rsidRDefault="00884379" w:rsidP="00884379">
            <w:pPr>
              <w:spacing w:before="60" w:after="60"/>
              <w:ind w:firstLine="0"/>
              <w:jc w:val="center"/>
              <w:rPr>
                <w:rFonts w:cs="Arial"/>
                <w:b/>
              </w:rPr>
            </w:pPr>
            <w:r w:rsidRPr="00F6255E">
              <w:rPr>
                <w:rFonts w:cs="Arial"/>
                <w:b/>
              </w:rPr>
              <w:t>Prietaiso matavimo ribos</w:t>
            </w:r>
          </w:p>
        </w:tc>
        <w:tc>
          <w:tcPr>
            <w:tcW w:w="1376" w:type="dxa"/>
            <w:vAlign w:val="center"/>
          </w:tcPr>
          <w:p w14:paraId="25A7EA60" w14:textId="77777777" w:rsidR="00884379" w:rsidRPr="00F6255E" w:rsidRDefault="00884379" w:rsidP="00884379">
            <w:pPr>
              <w:spacing w:before="60" w:after="60"/>
              <w:ind w:firstLine="0"/>
              <w:jc w:val="center"/>
              <w:rPr>
                <w:rFonts w:cs="Arial"/>
                <w:b/>
              </w:rPr>
            </w:pPr>
            <w:r w:rsidRPr="00F6255E">
              <w:rPr>
                <w:rFonts w:cs="Arial"/>
                <w:b/>
              </w:rPr>
              <w:t>Mato vienetas</w:t>
            </w:r>
          </w:p>
        </w:tc>
        <w:tc>
          <w:tcPr>
            <w:tcW w:w="1803" w:type="dxa"/>
            <w:vAlign w:val="center"/>
          </w:tcPr>
          <w:p w14:paraId="35D73786" w14:textId="77777777" w:rsidR="00884379" w:rsidRPr="00F6255E" w:rsidRDefault="00884379" w:rsidP="00884379">
            <w:pPr>
              <w:spacing w:before="60" w:after="60"/>
              <w:ind w:firstLine="0"/>
              <w:jc w:val="center"/>
              <w:rPr>
                <w:rFonts w:cs="Arial"/>
                <w:b/>
              </w:rPr>
            </w:pPr>
            <w:r w:rsidRPr="00F6255E">
              <w:rPr>
                <w:rFonts w:cs="Arial"/>
                <w:b/>
              </w:rPr>
              <w:t>Preliminarus Paslaugų kiekis Preliminarios sutarties galiojimo laikotarpiu</w:t>
            </w:r>
          </w:p>
        </w:tc>
      </w:tr>
      <w:tr w:rsidR="00884379" w:rsidRPr="00F6255E" w14:paraId="3B1C70EC" w14:textId="77777777" w:rsidTr="00884379">
        <w:tc>
          <w:tcPr>
            <w:tcW w:w="611" w:type="dxa"/>
            <w:vAlign w:val="center"/>
          </w:tcPr>
          <w:p w14:paraId="0843300F" w14:textId="77777777" w:rsidR="00884379" w:rsidRPr="00F6255E" w:rsidRDefault="00884379" w:rsidP="00274C58">
            <w:pPr>
              <w:spacing w:before="60" w:after="60"/>
              <w:ind w:firstLine="0"/>
              <w:jc w:val="center"/>
              <w:rPr>
                <w:rFonts w:cs="Arial"/>
                <w:iCs/>
              </w:rPr>
            </w:pPr>
            <w:r w:rsidRPr="00F6255E">
              <w:rPr>
                <w:rFonts w:cs="Arial"/>
                <w:iCs/>
              </w:rPr>
              <w:t>1.</w:t>
            </w:r>
          </w:p>
        </w:tc>
        <w:tc>
          <w:tcPr>
            <w:tcW w:w="1719" w:type="dxa"/>
            <w:vAlign w:val="center"/>
          </w:tcPr>
          <w:p w14:paraId="149759B6" w14:textId="77777777" w:rsidR="00884379" w:rsidRPr="00F6255E" w:rsidRDefault="00884379" w:rsidP="00274C58">
            <w:pPr>
              <w:spacing w:before="60" w:after="60"/>
              <w:ind w:firstLine="0"/>
              <w:jc w:val="center"/>
              <w:rPr>
                <w:rFonts w:cs="Arial"/>
                <w:i/>
              </w:rPr>
            </w:pPr>
            <w:r w:rsidRPr="00F6255E">
              <w:rPr>
                <w:rFonts w:cs="Arial"/>
                <w:color w:val="000000"/>
              </w:rPr>
              <w:t>Uždujinimo signalizatoriaus patikra</w:t>
            </w:r>
          </w:p>
        </w:tc>
        <w:tc>
          <w:tcPr>
            <w:tcW w:w="1732" w:type="dxa"/>
          </w:tcPr>
          <w:p w14:paraId="204D2966" w14:textId="1F5884DC" w:rsidR="00884379" w:rsidRPr="00F6255E" w:rsidRDefault="00A1608D" w:rsidP="00274C58">
            <w:pPr>
              <w:spacing w:before="60" w:after="60"/>
              <w:ind w:firstLine="0"/>
              <w:jc w:val="center"/>
              <w:rPr>
                <w:rFonts w:cs="Arial"/>
                <w:color w:val="000000"/>
              </w:rPr>
            </w:pPr>
            <w:r w:rsidRPr="00F6255E">
              <w:rPr>
                <w:rFonts w:cs="Arial"/>
                <w:color w:val="000000"/>
              </w:rPr>
              <w:t>Bitas, US-02</w:t>
            </w:r>
          </w:p>
        </w:tc>
        <w:tc>
          <w:tcPr>
            <w:tcW w:w="2387" w:type="dxa"/>
            <w:vAlign w:val="center"/>
          </w:tcPr>
          <w:p w14:paraId="0D595FAE" w14:textId="5986B7FC" w:rsidR="00884379" w:rsidRPr="00F6255E" w:rsidRDefault="00884379" w:rsidP="00274C58">
            <w:pPr>
              <w:spacing w:before="60" w:after="60"/>
              <w:ind w:firstLine="0"/>
              <w:jc w:val="center"/>
              <w:rPr>
                <w:rFonts w:cs="Arial"/>
                <w:color w:val="000000"/>
              </w:rPr>
            </w:pPr>
            <w:r w:rsidRPr="00F6255E">
              <w:rPr>
                <w:rFonts w:cs="Arial"/>
                <w:color w:val="000000"/>
              </w:rPr>
              <w:t>(5÷50)%AUR CH4;</w:t>
            </w:r>
          </w:p>
          <w:p w14:paraId="38B85168" w14:textId="77777777" w:rsidR="00884379" w:rsidRPr="00F6255E" w:rsidRDefault="00884379" w:rsidP="00274C58">
            <w:pPr>
              <w:spacing w:before="60" w:after="60"/>
              <w:ind w:firstLine="0"/>
              <w:jc w:val="center"/>
              <w:rPr>
                <w:rFonts w:cs="Arial"/>
                <w:i/>
              </w:rPr>
            </w:pPr>
            <w:r w:rsidRPr="00F6255E">
              <w:rPr>
                <w:rFonts w:cs="Arial"/>
                <w:color w:val="000000"/>
              </w:rPr>
              <w:t>±5 % AUR CH4</w:t>
            </w:r>
          </w:p>
        </w:tc>
        <w:tc>
          <w:tcPr>
            <w:tcW w:w="1376" w:type="dxa"/>
            <w:vAlign w:val="center"/>
          </w:tcPr>
          <w:p w14:paraId="1217C94B" w14:textId="77777777" w:rsidR="00884379" w:rsidRPr="00F6255E" w:rsidRDefault="00884379" w:rsidP="00274C58">
            <w:pPr>
              <w:spacing w:before="60" w:after="60"/>
              <w:ind w:firstLine="0"/>
              <w:jc w:val="center"/>
              <w:rPr>
                <w:rFonts w:cs="Arial"/>
                <w:iCs/>
              </w:rPr>
            </w:pPr>
            <w:r w:rsidRPr="00F6255E">
              <w:rPr>
                <w:rFonts w:cs="Arial"/>
                <w:iCs/>
              </w:rPr>
              <w:t>vnt.</w:t>
            </w:r>
          </w:p>
        </w:tc>
        <w:tc>
          <w:tcPr>
            <w:tcW w:w="1803" w:type="dxa"/>
            <w:vAlign w:val="center"/>
          </w:tcPr>
          <w:p w14:paraId="3591F2CD" w14:textId="77777777" w:rsidR="00884379" w:rsidRPr="00F6255E" w:rsidRDefault="00884379" w:rsidP="00274C58">
            <w:pPr>
              <w:spacing w:before="60" w:after="60"/>
              <w:ind w:firstLine="0"/>
              <w:jc w:val="center"/>
              <w:rPr>
                <w:rFonts w:cs="Arial"/>
                <w:i/>
              </w:rPr>
            </w:pPr>
            <w:r w:rsidRPr="00F6255E">
              <w:rPr>
                <w:rFonts w:cs="Arial"/>
                <w:color w:val="000000"/>
              </w:rPr>
              <w:t>10</w:t>
            </w:r>
          </w:p>
        </w:tc>
      </w:tr>
      <w:tr w:rsidR="00884379" w:rsidRPr="00F6255E" w14:paraId="529ACD8C" w14:textId="77777777" w:rsidTr="00884379">
        <w:tc>
          <w:tcPr>
            <w:tcW w:w="611" w:type="dxa"/>
            <w:vAlign w:val="center"/>
          </w:tcPr>
          <w:p w14:paraId="4D24EE64" w14:textId="77777777" w:rsidR="00884379" w:rsidRPr="00F6255E" w:rsidRDefault="00884379" w:rsidP="00274C58">
            <w:pPr>
              <w:spacing w:before="60" w:after="60"/>
              <w:ind w:firstLine="0"/>
              <w:jc w:val="center"/>
              <w:rPr>
                <w:rFonts w:cs="Arial"/>
                <w:iCs/>
              </w:rPr>
            </w:pPr>
            <w:r w:rsidRPr="00F6255E">
              <w:rPr>
                <w:rFonts w:cs="Arial"/>
                <w:iCs/>
              </w:rPr>
              <w:t>2.</w:t>
            </w:r>
          </w:p>
        </w:tc>
        <w:tc>
          <w:tcPr>
            <w:tcW w:w="1719" w:type="dxa"/>
            <w:vAlign w:val="center"/>
          </w:tcPr>
          <w:p w14:paraId="1CDA584F" w14:textId="77777777" w:rsidR="00884379" w:rsidRPr="00F6255E" w:rsidRDefault="00884379" w:rsidP="00274C58">
            <w:pPr>
              <w:spacing w:before="60" w:after="60"/>
              <w:ind w:firstLine="0"/>
              <w:jc w:val="center"/>
              <w:rPr>
                <w:rFonts w:cs="Arial"/>
                <w:i/>
              </w:rPr>
            </w:pPr>
            <w:r w:rsidRPr="00F6255E">
              <w:rPr>
                <w:rFonts w:cs="Arial"/>
                <w:color w:val="000000"/>
              </w:rPr>
              <w:t>Dujų koncentracijos jutiklio patikra</w:t>
            </w:r>
          </w:p>
        </w:tc>
        <w:tc>
          <w:tcPr>
            <w:tcW w:w="1732" w:type="dxa"/>
          </w:tcPr>
          <w:p w14:paraId="6A940548" w14:textId="0C86B371" w:rsidR="00884379" w:rsidRPr="00F6255E" w:rsidRDefault="00A1608D" w:rsidP="00274C58">
            <w:pPr>
              <w:spacing w:before="60" w:after="60"/>
              <w:ind w:firstLine="0"/>
              <w:jc w:val="center"/>
              <w:rPr>
                <w:rFonts w:cs="Arial"/>
                <w:color w:val="000000"/>
              </w:rPr>
            </w:pPr>
            <w:r w:rsidRPr="00F6255E">
              <w:rPr>
                <w:rFonts w:cs="Arial"/>
                <w:color w:val="000000"/>
              </w:rPr>
              <w:t>DKJ-01</w:t>
            </w:r>
          </w:p>
        </w:tc>
        <w:tc>
          <w:tcPr>
            <w:tcW w:w="2387" w:type="dxa"/>
            <w:vAlign w:val="center"/>
          </w:tcPr>
          <w:p w14:paraId="7F7A8A57" w14:textId="5D002B8F" w:rsidR="00884379" w:rsidRPr="00F6255E" w:rsidRDefault="00884379" w:rsidP="00274C58">
            <w:pPr>
              <w:spacing w:before="60" w:after="60"/>
              <w:ind w:firstLine="0"/>
              <w:jc w:val="center"/>
              <w:rPr>
                <w:rFonts w:cs="Arial"/>
                <w:color w:val="000000"/>
              </w:rPr>
            </w:pPr>
            <w:r w:rsidRPr="00F6255E">
              <w:rPr>
                <w:rFonts w:cs="Arial"/>
                <w:color w:val="000000"/>
              </w:rPr>
              <w:t>0÷50 %AUR CH4;</w:t>
            </w:r>
          </w:p>
          <w:p w14:paraId="1B1A1BED" w14:textId="77777777" w:rsidR="00884379" w:rsidRPr="00F6255E" w:rsidRDefault="00884379" w:rsidP="00274C58">
            <w:pPr>
              <w:spacing w:before="60" w:after="60"/>
              <w:ind w:firstLine="0"/>
              <w:jc w:val="center"/>
              <w:rPr>
                <w:rFonts w:cs="Arial"/>
                <w:i/>
              </w:rPr>
            </w:pPr>
            <w:r w:rsidRPr="00F6255E">
              <w:rPr>
                <w:rFonts w:cs="Arial"/>
                <w:color w:val="000000"/>
              </w:rPr>
              <w:t>±2 % AUR CH4</w:t>
            </w:r>
          </w:p>
        </w:tc>
        <w:tc>
          <w:tcPr>
            <w:tcW w:w="1376" w:type="dxa"/>
            <w:vAlign w:val="center"/>
          </w:tcPr>
          <w:p w14:paraId="53AE115D" w14:textId="77777777" w:rsidR="00884379" w:rsidRPr="00F6255E" w:rsidRDefault="00884379" w:rsidP="00274C58">
            <w:pPr>
              <w:spacing w:before="60" w:after="60"/>
              <w:ind w:firstLine="0"/>
              <w:jc w:val="center"/>
              <w:rPr>
                <w:rFonts w:cs="Arial"/>
                <w:i/>
              </w:rPr>
            </w:pPr>
            <w:r w:rsidRPr="00F6255E">
              <w:rPr>
                <w:rFonts w:cs="Arial"/>
                <w:iCs/>
              </w:rPr>
              <w:t>vnt.</w:t>
            </w:r>
          </w:p>
        </w:tc>
        <w:tc>
          <w:tcPr>
            <w:tcW w:w="1803" w:type="dxa"/>
            <w:vAlign w:val="center"/>
          </w:tcPr>
          <w:p w14:paraId="57DCF473" w14:textId="2FE47A43" w:rsidR="00884379" w:rsidRPr="00F6255E" w:rsidRDefault="00884379" w:rsidP="00274C58">
            <w:pPr>
              <w:spacing w:before="60" w:after="60"/>
              <w:ind w:firstLine="0"/>
              <w:jc w:val="center"/>
              <w:rPr>
                <w:rFonts w:cs="Arial"/>
                <w:i/>
              </w:rPr>
            </w:pPr>
            <w:r w:rsidRPr="00F6255E">
              <w:rPr>
                <w:rFonts w:cs="Arial"/>
                <w:color w:val="000000"/>
              </w:rPr>
              <w:t>3</w:t>
            </w:r>
            <w:r w:rsidR="00A1608D" w:rsidRPr="00F6255E">
              <w:rPr>
                <w:rFonts w:cs="Arial"/>
                <w:color w:val="000000"/>
              </w:rPr>
              <w:t>8</w:t>
            </w:r>
          </w:p>
        </w:tc>
      </w:tr>
      <w:tr w:rsidR="00884379" w:rsidRPr="00F6255E" w14:paraId="2E6531C3" w14:textId="77777777" w:rsidTr="00884379">
        <w:tc>
          <w:tcPr>
            <w:tcW w:w="611" w:type="dxa"/>
            <w:vAlign w:val="center"/>
          </w:tcPr>
          <w:p w14:paraId="17CC51AC" w14:textId="77777777" w:rsidR="00884379" w:rsidRPr="00F6255E" w:rsidRDefault="00884379" w:rsidP="00274C58">
            <w:pPr>
              <w:spacing w:before="60" w:after="60"/>
              <w:ind w:firstLine="0"/>
              <w:jc w:val="center"/>
              <w:rPr>
                <w:rFonts w:cs="Arial"/>
                <w:iCs/>
              </w:rPr>
            </w:pPr>
            <w:r w:rsidRPr="00F6255E">
              <w:rPr>
                <w:rFonts w:cs="Arial"/>
                <w:iCs/>
              </w:rPr>
              <w:t>3.</w:t>
            </w:r>
          </w:p>
        </w:tc>
        <w:tc>
          <w:tcPr>
            <w:tcW w:w="1719" w:type="dxa"/>
            <w:vAlign w:val="center"/>
          </w:tcPr>
          <w:p w14:paraId="1465F6D9" w14:textId="77777777" w:rsidR="00884379" w:rsidRPr="00F6255E" w:rsidRDefault="00884379" w:rsidP="00274C58">
            <w:pPr>
              <w:spacing w:before="60" w:after="60"/>
              <w:ind w:firstLine="0"/>
              <w:jc w:val="center"/>
              <w:rPr>
                <w:rFonts w:cs="Arial"/>
                <w:i/>
              </w:rPr>
            </w:pPr>
            <w:r w:rsidRPr="00F6255E">
              <w:rPr>
                <w:rFonts w:cs="Arial"/>
                <w:color w:val="000000"/>
              </w:rPr>
              <w:t>Dujų analizatoriaus patikra</w:t>
            </w:r>
          </w:p>
        </w:tc>
        <w:tc>
          <w:tcPr>
            <w:tcW w:w="1732" w:type="dxa"/>
          </w:tcPr>
          <w:p w14:paraId="5CE566CB" w14:textId="75681BBE" w:rsidR="00884379" w:rsidRPr="00F6255E" w:rsidRDefault="00A1608D" w:rsidP="00274C58">
            <w:pPr>
              <w:spacing w:before="60" w:after="60"/>
              <w:ind w:firstLine="0"/>
              <w:jc w:val="center"/>
              <w:rPr>
                <w:rFonts w:cs="Arial"/>
                <w:color w:val="000000"/>
              </w:rPr>
            </w:pPr>
            <w:r w:rsidRPr="00F6255E">
              <w:rPr>
                <w:rFonts w:cs="Arial"/>
                <w:color w:val="000000"/>
              </w:rPr>
              <w:t>Drager XAM 2500</w:t>
            </w:r>
          </w:p>
        </w:tc>
        <w:tc>
          <w:tcPr>
            <w:tcW w:w="2387" w:type="dxa"/>
            <w:vAlign w:val="center"/>
          </w:tcPr>
          <w:p w14:paraId="26BBA1A0" w14:textId="66301012" w:rsidR="00884379" w:rsidRPr="00F6255E" w:rsidRDefault="00884379" w:rsidP="00274C58">
            <w:pPr>
              <w:spacing w:before="60" w:after="60"/>
              <w:ind w:firstLine="0"/>
              <w:jc w:val="center"/>
              <w:rPr>
                <w:rFonts w:cs="Arial"/>
                <w:i/>
              </w:rPr>
            </w:pPr>
            <w:r w:rsidRPr="00F6255E">
              <w:rPr>
                <w:rFonts w:cs="Arial"/>
                <w:color w:val="000000"/>
              </w:rPr>
              <w:t>0 - 25 % O2;</w:t>
            </w:r>
            <w:r w:rsidRPr="00F6255E">
              <w:rPr>
                <w:rFonts w:cs="Arial"/>
                <w:color w:val="000000"/>
              </w:rPr>
              <w:br/>
              <w:t>0 … 2000 ppm CO;</w:t>
            </w:r>
            <w:r w:rsidRPr="00F6255E">
              <w:rPr>
                <w:rFonts w:cs="Arial"/>
                <w:color w:val="000000"/>
              </w:rPr>
              <w:br/>
              <w:t>0 - 100 ppm H2S;</w:t>
            </w:r>
          </w:p>
        </w:tc>
        <w:tc>
          <w:tcPr>
            <w:tcW w:w="1376" w:type="dxa"/>
            <w:vAlign w:val="center"/>
          </w:tcPr>
          <w:p w14:paraId="073432D9" w14:textId="77777777" w:rsidR="00884379" w:rsidRPr="00F6255E" w:rsidRDefault="00884379" w:rsidP="00274C58">
            <w:pPr>
              <w:spacing w:before="60" w:after="60"/>
              <w:ind w:firstLine="0"/>
              <w:jc w:val="center"/>
              <w:rPr>
                <w:rFonts w:cs="Arial"/>
                <w:i/>
              </w:rPr>
            </w:pPr>
            <w:r w:rsidRPr="00F6255E">
              <w:rPr>
                <w:rFonts w:cs="Arial"/>
                <w:iCs/>
              </w:rPr>
              <w:t>vnt.</w:t>
            </w:r>
          </w:p>
        </w:tc>
        <w:tc>
          <w:tcPr>
            <w:tcW w:w="1803" w:type="dxa"/>
            <w:vAlign w:val="center"/>
          </w:tcPr>
          <w:p w14:paraId="788F5963" w14:textId="77777777" w:rsidR="00884379" w:rsidRPr="00F6255E" w:rsidRDefault="00884379" w:rsidP="00274C58">
            <w:pPr>
              <w:spacing w:before="60" w:after="60"/>
              <w:ind w:firstLine="0"/>
              <w:jc w:val="center"/>
              <w:rPr>
                <w:rFonts w:cs="Arial"/>
                <w:i/>
              </w:rPr>
            </w:pPr>
            <w:r w:rsidRPr="00F6255E">
              <w:rPr>
                <w:rFonts w:cs="Arial"/>
                <w:color w:val="000000"/>
              </w:rPr>
              <w:t>16</w:t>
            </w:r>
          </w:p>
        </w:tc>
      </w:tr>
      <w:tr w:rsidR="00884379" w:rsidRPr="00F6255E" w14:paraId="3644E018" w14:textId="77777777" w:rsidTr="00884379">
        <w:tc>
          <w:tcPr>
            <w:tcW w:w="611" w:type="dxa"/>
            <w:vAlign w:val="center"/>
          </w:tcPr>
          <w:p w14:paraId="7B32D6FC" w14:textId="77777777" w:rsidR="00884379" w:rsidRPr="00F6255E" w:rsidRDefault="00884379" w:rsidP="00274C58">
            <w:pPr>
              <w:spacing w:before="60" w:after="60"/>
              <w:ind w:firstLine="0"/>
              <w:jc w:val="center"/>
              <w:rPr>
                <w:rFonts w:cs="Arial"/>
                <w:iCs/>
              </w:rPr>
            </w:pPr>
            <w:r w:rsidRPr="00F6255E">
              <w:rPr>
                <w:rFonts w:cs="Arial"/>
                <w:iCs/>
              </w:rPr>
              <w:lastRenderedPageBreak/>
              <w:t>4.</w:t>
            </w:r>
          </w:p>
        </w:tc>
        <w:tc>
          <w:tcPr>
            <w:tcW w:w="1719" w:type="dxa"/>
            <w:vAlign w:val="center"/>
          </w:tcPr>
          <w:p w14:paraId="686E76E2" w14:textId="77777777" w:rsidR="00884379" w:rsidRPr="00F6255E" w:rsidRDefault="00884379" w:rsidP="00274C58">
            <w:pPr>
              <w:spacing w:before="60" w:after="60"/>
              <w:ind w:firstLine="0"/>
              <w:jc w:val="center"/>
              <w:rPr>
                <w:rFonts w:cs="Arial"/>
                <w:i/>
              </w:rPr>
            </w:pPr>
            <w:r w:rsidRPr="00F6255E">
              <w:rPr>
                <w:rFonts w:cs="Arial"/>
                <w:color w:val="000000"/>
              </w:rPr>
              <w:t>Dujų analizatoriaus patikra</w:t>
            </w:r>
          </w:p>
        </w:tc>
        <w:tc>
          <w:tcPr>
            <w:tcW w:w="1732" w:type="dxa"/>
          </w:tcPr>
          <w:p w14:paraId="2DB4B12E" w14:textId="68F4FEF3" w:rsidR="00884379" w:rsidRPr="00F6255E" w:rsidRDefault="00A1608D" w:rsidP="00274C58">
            <w:pPr>
              <w:spacing w:before="60" w:after="60"/>
              <w:ind w:firstLine="0"/>
              <w:jc w:val="center"/>
              <w:rPr>
                <w:rFonts w:cs="Arial"/>
                <w:color w:val="000000"/>
              </w:rPr>
            </w:pPr>
            <w:r w:rsidRPr="00F6255E">
              <w:rPr>
                <w:rFonts w:cs="Arial"/>
                <w:color w:val="000000"/>
              </w:rPr>
              <w:t>SEWERIN EX-TEC PM-4</w:t>
            </w:r>
          </w:p>
        </w:tc>
        <w:tc>
          <w:tcPr>
            <w:tcW w:w="2387" w:type="dxa"/>
            <w:vAlign w:val="center"/>
          </w:tcPr>
          <w:p w14:paraId="70D3A752" w14:textId="51365DAE" w:rsidR="00884379" w:rsidRPr="00F6255E" w:rsidRDefault="00884379" w:rsidP="00274C58">
            <w:pPr>
              <w:spacing w:before="60" w:after="60"/>
              <w:ind w:firstLine="0"/>
              <w:jc w:val="center"/>
              <w:rPr>
                <w:rFonts w:cs="Arial"/>
                <w:i/>
              </w:rPr>
            </w:pPr>
            <w:r w:rsidRPr="00F6255E">
              <w:rPr>
                <w:rFonts w:cs="Arial"/>
                <w:color w:val="000000"/>
              </w:rPr>
              <w:t>0 - 4,4 tūr. % CH4;</w:t>
            </w:r>
            <w:r w:rsidRPr="00F6255E">
              <w:rPr>
                <w:rFonts w:cs="Arial"/>
                <w:color w:val="000000"/>
              </w:rPr>
              <w:br/>
              <w:t>0 - 100 % LEL CH4  ±5% ;</w:t>
            </w:r>
          </w:p>
        </w:tc>
        <w:tc>
          <w:tcPr>
            <w:tcW w:w="1376" w:type="dxa"/>
            <w:vAlign w:val="center"/>
          </w:tcPr>
          <w:p w14:paraId="02C6F239" w14:textId="77777777" w:rsidR="00884379" w:rsidRPr="00F6255E" w:rsidRDefault="00884379" w:rsidP="00274C58">
            <w:pPr>
              <w:spacing w:before="60" w:after="60"/>
              <w:ind w:firstLine="0"/>
              <w:jc w:val="center"/>
              <w:rPr>
                <w:rFonts w:cs="Arial"/>
                <w:i/>
              </w:rPr>
            </w:pPr>
            <w:r w:rsidRPr="00F6255E">
              <w:rPr>
                <w:rFonts w:cs="Arial"/>
                <w:iCs/>
              </w:rPr>
              <w:t>vnt.</w:t>
            </w:r>
          </w:p>
        </w:tc>
        <w:tc>
          <w:tcPr>
            <w:tcW w:w="1803" w:type="dxa"/>
            <w:vAlign w:val="center"/>
          </w:tcPr>
          <w:p w14:paraId="25472AE2" w14:textId="77777777" w:rsidR="00884379" w:rsidRPr="00F6255E" w:rsidRDefault="00884379" w:rsidP="00274C58">
            <w:pPr>
              <w:spacing w:before="60" w:after="60"/>
              <w:ind w:firstLine="0"/>
              <w:jc w:val="center"/>
              <w:rPr>
                <w:rFonts w:cs="Arial"/>
                <w:i/>
              </w:rPr>
            </w:pPr>
            <w:r w:rsidRPr="00F6255E">
              <w:rPr>
                <w:rFonts w:cs="Arial"/>
                <w:color w:val="000000"/>
              </w:rPr>
              <w:t>4</w:t>
            </w:r>
          </w:p>
        </w:tc>
      </w:tr>
      <w:tr w:rsidR="00884379" w:rsidRPr="00F6255E" w14:paraId="3A105B8D" w14:textId="77777777" w:rsidTr="00884379">
        <w:tc>
          <w:tcPr>
            <w:tcW w:w="611" w:type="dxa"/>
            <w:vAlign w:val="center"/>
          </w:tcPr>
          <w:p w14:paraId="0B55C7D9" w14:textId="77777777" w:rsidR="00884379" w:rsidRPr="00F6255E" w:rsidRDefault="00884379" w:rsidP="00274C58">
            <w:pPr>
              <w:spacing w:before="60" w:after="60"/>
              <w:ind w:firstLine="0"/>
              <w:jc w:val="center"/>
              <w:rPr>
                <w:rFonts w:cs="Arial"/>
                <w:iCs/>
              </w:rPr>
            </w:pPr>
            <w:r w:rsidRPr="00F6255E">
              <w:rPr>
                <w:rFonts w:cs="Arial"/>
                <w:iCs/>
              </w:rPr>
              <w:t>5.</w:t>
            </w:r>
          </w:p>
        </w:tc>
        <w:tc>
          <w:tcPr>
            <w:tcW w:w="1719" w:type="dxa"/>
            <w:vAlign w:val="center"/>
          </w:tcPr>
          <w:p w14:paraId="74E07C1D" w14:textId="77777777" w:rsidR="00884379" w:rsidRPr="00F6255E" w:rsidRDefault="00884379" w:rsidP="00274C58">
            <w:pPr>
              <w:spacing w:before="60" w:after="60"/>
              <w:ind w:firstLine="0"/>
              <w:jc w:val="center"/>
              <w:rPr>
                <w:rFonts w:cs="Arial"/>
                <w:i/>
              </w:rPr>
            </w:pPr>
            <w:r w:rsidRPr="00F6255E">
              <w:rPr>
                <w:rFonts w:cs="Arial"/>
                <w:color w:val="000000"/>
              </w:rPr>
              <w:t>Amoniako koncentracijos ore jutiklio patikra</w:t>
            </w:r>
          </w:p>
        </w:tc>
        <w:tc>
          <w:tcPr>
            <w:tcW w:w="1732" w:type="dxa"/>
          </w:tcPr>
          <w:p w14:paraId="77657B53" w14:textId="0D934A89" w:rsidR="00884379" w:rsidRPr="00F6255E" w:rsidRDefault="00A1608D" w:rsidP="00274C58">
            <w:pPr>
              <w:spacing w:before="60" w:after="60"/>
              <w:ind w:firstLine="0"/>
              <w:jc w:val="center"/>
              <w:rPr>
                <w:rFonts w:cs="Arial"/>
                <w:color w:val="000000"/>
              </w:rPr>
            </w:pPr>
            <w:r w:rsidRPr="00F6255E">
              <w:rPr>
                <w:rFonts w:cs="Arial"/>
                <w:color w:val="000000"/>
              </w:rPr>
              <w:t>GfG EC28 Nr. 22122054</w:t>
            </w:r>
          </w:p>
        </w:tc>
        <w:tc>
          <w:tcPr>
            <w:tcW w:w="2387" w:type="dxa"/>
            <w:vAlign w:val="center"/>
          </w:tcPr>
          <w:p w14:paraId="63064BC9" w14:textId="3B4594AD" w:rsidR="00884379" w:rsidRPr="00F6255E" w:rsidRDefault="00884379" w:rsidP="00274C58">
            <w:pPr>
              <w:spacing w:before="60" w:after="60"/>
              <w:ind w:firstLine="0"/>
              <w:jc w:val="center"/>
              <w:rPr>
                <w:rFonts w:cs="Arial"/>
                <w:i/>
              </w:rPr>
            </w:pPr>
            <w:r w:rsidRPr="00F6255E">
              <w:rPr>
                <w:rFonts w:cs="Arial"/>
                <w:color w:val="000000"/>
              </w:rPr>
              <w:t>0 ... 500 ppm NH3 ±5%</w:t>
            </w:r>
          </w:p>
        </w:tc>
        <w:tc>
          <w:tcPr>
            <w:tcW w:w="1376" w:type="dxa"/>
            <w:vAlign w:val="center"/>
          </w:tcPr>
          <w:p w14:paraId="0396438D" w14:textId="77777777" w:rsidR="00884379" w:rsidRPr="00F6255E" w:rsidRDefault="00884379" w:rsidP="00274C58">
            <w:pPr>
              <w:spacing w:before="60" w:after="60"/>
              <w:ind w:firstLine="0"/>
              <w:jc w:val="center"/>
              <w:rPr>
                <w:rFonts w:cs="Arial"/>
                <w:i/>
              </w:rPr>
            </w:pPr>
            <w:r w:rsidRPr="00F6255E">
              <w:rPr>
                <w:rFonts w:cs="Arial"/>
                <w:iCs/>
              </w:rPr>
              <w:t>vnt.</w:t>
            </w:r>
          </w:p>
        </w:tc>
        <w:tc>
          <w:tcPr>
            <w:tcW w:w="1803" w:type="dxa"/>
            <w:vAlign w:val="center"/>
          </w:tcPr>
          <w:p w14:paraId="36AA306B" w14:textId="6E854180" w:rsidR="00884379" w:rsidRPr="00F6255E" w:rsidRDefault="00884379" w:rsidP="00274C58">
            <w:pPr>
              <w:spacing w:before="60" w:after="60"/>
              <w:ind w:firstLine="0"/>
              <w:jc w:val="center"/>
              <w:rPr>
                <w:rFonts w:cs="Arial"/>
                <w:i/>
              </w:rPr>
            </w:pPr>
            <w:r w:rsidRPr="00F6255E">
              <w:rPr>
                <w:rFonts w:cs="Arial"/>
                <w:color w:val="000000"/>
              </w:rPr>
              <w:t>1</w:t>
            </w:r>
            <w:r w:rsidR="00A1608D" w:rsidRPr="00F6255E">
              <w:rPr>
                <w:rFonts w:cs="Arial"/>
                <w:color w:val="000000"/>
              </w:rPr>
              <w:t>4</w:t>
            </w:r>
          </w:p>
        </w:tc>
      </w:tr>
      <w:tr w:rsidR="00884379" w:rsidRPr="00F6255E" w14:paraId="56C06E1D" w14:textId="77777777" w:rsidTr="00884379">
        <w:tc>
          <w:tcPr>
            <w:tcW w:w="611" w:type="dxa"/>
            <w:vAlign w:val="center"/>
          </w:tcPr>
          <w:p w14:paraId="20951288" w14:textId="77777777" w:rsidR="00884379" w:rsidRPr="00F6255E" w:rsidRDefault="00884379" w:rsidP="00274C58">
            <w:pPr>
              <w:spacing w:before="60" w:after="60"/>
              <w:ind w:firstLine="0"/>
              <w:jc w:val="center"/>
              <w:rPr>
                <w:rFonts w:cs="Arial"/>
                <w:iCs/>
              </w:rPr>
            </w:pPr>
            <w:r w:rsidRPr="00F6255E">
              <w:rPr>
                <w:rFonts w:cs="Arial"/>
                <w:iCs/>
              </w:rPr>
              <w:t>6.</w:t>
            </w:r>
          </w:p>
        </w:tc>
        <w:tc>
          <w:tcPr>
            <w:tcW w:w="1719" w:type="dxa"/>
            <w:vAlign w:val="center"/>
          </w:tcPr>
          <w:p w14:paraId="11F4AAE0" w14:textId="77777777" w:rsidR="00884379" w:rsidRPr="00F6255E" w:rsidRDefault="00884379" w:rsidP="00274C58">
            <w:pPr>
              <w:spacing w:before="60" w:after="60"/>
              <w:ind w:firstLine="0"/>
              <w:jc w:val="center"/>
              <w:rPr>
                <w:rFonts w:cs="Arial"/>
                <w:i/>
              </w:rPr>
            </w:pPr>
            <w:r w:rsidRPr="00F6255E">
              <w:rPr>
                <w:rFonts w:cs="Arial"/>
                <w:color w:val="000000"/>
              </w:rPr>
              <w:t>Alkotesterio patikra</w:t>
            </w:r>
          </w:p>
        </w:tc>
        <w:tc>
          <w:tcPr>
            <w:tcW w:w="1732" w:type="dxa"/>
          </w:tcPr>
          <w:p w14:paraId="42814BA2" w14:textId="10B01473" w:rsidR="00884379" w:rsidRPr="00F6255E" w:rsidRDefault="00A1608D" w:rsidP="00274C58">
            <w:pPr>
              <w:spacing w:before="60" w:after="60"/>
              <w:ind w:firstLine="0"/>
              <w:jc w:val="center"/>
              <w:rPr>
                <w:rFonts w:cs="Arial"/>
                <w:color w:val="000000"/>
              </w:rPr>
            </w:pPr>
            <w:r w:rsidRPr="00F6255E">
              <w:rPr>
                <w:rFonts w:cs="Arial"/>
                <w:color w:val="000000"/>
              </w:rPr>
              <w:t>Drager Alcotest 6820</w:t>
            </w:r>
          </w:p>
        </w:tc>
        <w:tc>
          <w:tcPr>
            <w:tcW w:w="2387" w:type="dxa"/>
            <w:vAlign w:val="center"/>
          </w:tcPr>
          <w:p w14:paraId="724C0114" w14:textId="6A791757" w:rsidR="00884379" w:rsidRPr="00F6255E" w:rsidRDefault="00884379" w:rsidP="00274C58">
            <w:pPr>
              <w:spacing w:before="60" w:after="60"/>
              <w:ind w:firstLine="0"/>
              <w:jc w:val="center"/>
              <w:rPr>
                <w:rFonts w:cs="Arial"/>
                <w:i/>
              </w:rPr>
            </w:pPr>
            <w:r w:rsidRPr="00F6255E">
              <w:rPr>
                <w:rFonts w:cs="Arial"/>
                <w:color w:val="000000"/>
              </w:rPr>
              <w:t>0 … 5.0 ‰</w:t>
            </w:r>
          </w:p>
        </w:tc>
        <w:tc>
          <w:tcPr>
            <w:tcW w:w="1376" w:type="dxa"/>
            <w:vAlign w:val="center"/>
          </w:tcPr>
          <w:p w14:paraId="68D254D3" w14:textId="77777777" w:rsidR="00884379" w:rsidRPr="00F6255E" w:rsidRDefault="00884379" w:rsidP="00274C58">
            <w:pPr>
              <w:spacing w:before="60" w:after="60"/>
              <w:ind w:firstLine="0"/>
              <w:jc w:val="center"/>
              <w:rPr>
                <w:rFonts w:cs="Arial"/>
                <w:i/>
              </w:rPr>
            </w:pPr>
            <w:r w:rsidRPr="00F6255E">
              <w:rPr>
                <w:rFonts w:cs="Arial"/>
                <w:iCs/>
              </w:rPr>
              <w:t>vnt.</w:t>
            </w:r>
          </w:p>
        </w:tc>
        <w:tc>
          <w:tcPr>
            <w:tcW w:w="1803" w:type="dxa"/>
            <w:vAlign w:val="center"/>
          </w:tcPr>
          <w:p w14:paraId="680D0688" w14:textId="561FAB84" w:rsidR="00884379" w:rsidRPr="00F6255E" w:rsidRDefault="00A1608D" w:rsidP="00274C58">
            <w:pPr>
              <w:spacing w:before="60" w:after="60"/>
              <w:ind w:firstLine="0"/>
              <w:jc w:val="center"/>
              <w:rPr>
                <w:rFonts w:cs="Arial"/>
                <w:iCs/>
              </w:rPr>
            </w:pPr>
            <w:r w:rsidRPr="00F6255E">
              <w:rPr>
                <w:rFonts w:cs="Arial"/>
                <w:iCs/>
              </w:rPr>
              <w:t>10</w:t>
            </w:r>
          </w:p>
        </w:tc>
      </w:tr>
    </w:tbl>
    <w:p w14:paraId="7CDD8B56" w14:textId="77777777" w:rsidR="00267202" w:rsidRPr="00F6255E" w:rsidRDefault="00267202" w:rsidP="00834F01">
      <w:pPr>
        <w:tabs>
          <w:tab w:val="left" w:pos="540"/>
        </w:tabs>
        <w:spacing w:before="60" w:after="120"/>
        <w:ind w:firstLine="0"/>
        <w:jc w:val="both"/>
        <w:rPr>
          <w:rFonts w:cs="Arial"/>
          <w:sz w:val="20"/>
          <w:szCs w:val="20"/>
        </w:rPr>
      </w:pPr>
    </w:p>
    <w:p w14:paraId="2248F07E" w14:textId="2C346D8D" w:rsidR="003A417E" w:rsidRPr="00F6255E" w:rsidRDefault="00834F01" w:rsidP="00834F01">
      <w:pPr>
        <w:tabs>
          <w:tab w:val="left" w:pos="540"/>
        </w:tabs>
        <w:spacing w:before="60" w:after="120"/>
        <w:ind w:firstLine="0"/>
        <w:jc w:val="both"/>
        <w:rPr>
          <w:rFonts w:cs="Arial"/>
          <w:sz w:val="20"/>
          <w:szCs w:val="20"/>
        </w:rPr>
      </w:pPr>
      <w:r w:rsidRPr="00F6255E">
        <w:rPr>
          <w:rFonts w:cs="Arial"/>
          <w:sz w:val="20"/>
          <w:szCs w:val="20"/>
        </w:rPr>
        <w:t xml:space="preserve">3.2. </w:t>
      </w:r>
      <w:r w:rsidR="003A417E" w:rsidRPr="00F6255E">
        <w:rPr>
          <w:rFonts w:cs="Arial"/>
          <w:sz w:val="20"/>
          <w:szCs w:val="20"/>
        </w:rPr>
        <w:t xml:space="preserve">Esant poreikiui, </w:t>
      </w:r>
      <w:r w:rsidRPr="00F6255E">
        <w:rPr>
          <w:rFonts w:cs="Arial"/>
          <w:sz w:val="20"/>
          <w:szCs w:val="20"/>
        </w:rPr>
        <w:t>Klientas</w:t>
      </w:r>
      <w:r w:rsidR="003A417E" w:rsidRPr="00F6255E">
        <w:rPr>
          <w:rFonts w:cs="Arial"/>
          <w:sz w:val="20"/>
          <w:szCs w:val="20"/>
        </w:rPr>
        <w:t xml:space="preserve"> turi teisę pirkti Kitas, šios Techninės specifikacijos </w:t>
      </w:r>
      <w:r w:rsidRPr="00F6255E">
        <w:rPr>
          <w:rFonts w:cs="Arial"/>
          <w:sz w:val="20"/>
          <w:szCs w:val="20"/>
        </w:rPr>
        <w:t>3 dalyje</w:t>
      </w:r>
      <w:r w:rsidR="003A417E" w:rsidRPr="00F6255E">
        <w:rPr>
          <w:rFonts w:cs="Arial"/>
          <w:sz w:val="20"/>
          <w:szCs w:val="20"/>
        </w:rPr>
        <w:t xml:space="preserve"> nenurodytas </w:t>
      </w:r>
      <w:r w:rsidRPr="00F6255E">
        <w:rPr>
          <w:rFonts w:cs="Arial"/>
          <w:sz w:val="20"/>
          <w:szCs w:val="20"/>
        </w:rPr>
        <w:t>paslaugas</w:t>
      </w:r>
      <w:r w:rsidR="003A417E" w:rsidRPr="00F6255E">
        <w:rPr>
          <w:rFonts w:cs="Arial"/>
          <w:sz w:val="20"/>
          <w:szCs w:val="20"/>
        </w:rPr>
        <w:t xml:space="preserve">, tačiau kurios patenka į šios Techninės specifikacijos Lentelėje Nr. </w:t>
      </w:r>
      <w:r w:rsidRPr="00F6255E">
        <w:rPr>
          <w:rFonts w:cs="Arial"/>
          <w:sz w:val="20"/>
          <w:szCs w:val="20"/>
        </w:rPr>
        <w:t>2</w:t>
      </w:r>
      <w:r w:rsidR="003A417E" w:rsidRPr="00F6255E">
        <w:rPr>
          <w:rFonts w:cs="Arial"/>
          <w:sz w:val="20"/>
          <w:szCs w:val="20"/>
        </w:rPr>
        <w:t xml:space="preserve"> nurodytas Kitų </w:t>
      </w:r>
      <w:r w:rsidRPr="00F6255E">
        <w:rPr>
          <w:rFonts w:cs="Arial"/>
          <w:sz w:val="20"/>
          <w:szCs w:val="20"/>
        </w:rPr>
        <w:t>paslaugų</w:t>
      </w:r>
      <w:r w:rsidR="003A417E" w:rsidRPr="00F6255E">
        <w:rPr>
          <w:rFonts w:cs="Arial"/>
          <w:sz w:val="20"/>
          <w:szCs w:val="20"/>
        </w:rPr>
        <w:t xml:space="preserve"> grupes</w:t>
      </w:r>
      <w:r w:rsidR="00267202" w:rsidRPr="00F6255E">
        <w:rPr>
          <w:rFonts w:cs="Arial"/>
          <w:sz w:val="20"/>
          <w:szCs w:val="20"/>
        </w:rPr>
        <w:t>:</w:t>
      </w:r>
    </w:p>
    <w:p w14:paraId="1AADF0C3" w14:textId="77777777" w:rsidR="00F229EE" w:rsidRPr="00F6255E" w:rsidRDefault="00F229EE" w:rsidP="00F229EE">
      <w:pPr>
        <w:pStyle w:val="ListParagraph"/>
        <w:tabs>
          <w:tab w:val="left" w:pos="540"/>
        </w:tabs>
        <w:spacing w:before="240" w:after="60"/>
        <w:ind w:left="357" w:firstLine="0"/>
        <w:contextualSpacing w:val="0"/>
        <w:jc w:val="right"/>
        <w:rPr>
          <w:rFonts w:cs="Arial"/>
          <w:b/>
          <w:i/>
          <w:iCs/>
          <w:sz w:val="20"/>
          <w:szCs w:val="20"/>
        </w:rPr>
      </w:pPr>
      <w:r w:rsidRPr="00F6255E">
        <w:rPr>
          <w:rFonts w:cs="Arial"/>
          <w:b/>
          <w:i/>
          <w:iCs/>
          <w:sz w:val="20"/>
          <w:szCs w:val="20"/>
        </w:rPr>
        <w:t>Lentelė Nr. 2</w:t>
      </w:r>
    </w:p>
    <w:tbl>
      <w:tblPr>
        <w:tblW w:w="9634" w:type="dxa"/>
        <w:tblLook w:val="04A0" w:firstRow="1" w:lastRow="0" w:firstColumn="1" w:lastColumn="0" w:noHBand="0" w:noVBand="1"/>
      </w:tblPr>
      <w:tblGrid>
        <w:gridCol w:w="1838"/>
        <w:gridCol w:w="7796"/>
      </w:tblGrid>
      <w:tr w:rsidR="00F229EE" w:rsidRPr="00F6255E" w14:paraId="25498898" w14:textId="77777777" w:rsidTr="00274C58">
        <w:trPr>
          <w:trHeight w:val="303"/>
        </w:trPr>
        <w:tc>
          <w:tcPr>
            <w:tcW w:w="183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DFA3438" w14:textId="77777777" w:rsidR="00F229EE" w:rsidRPr="00F6255E" w:rsidRDefault="00F229EE" w:rsidP="00274C58">
            <w:pPr>
              <w:spacing w:after="160" w:line="259" w:lineRule="auto"/>
              <w:ind w:firstLine="0"/>
              <w:rPr>
                <w:rFonts w:cs="Arial"/>
                <w:b/>
                <w:iCs/>
                <w:sz w:val="20"/>
                <w:szCs w:val="20"/>
                <w:lang w:val="en-US"/>
              </w:rPr>
            </w:pPr>
            <w:r w:rsidRPr="00F6255E">
              <w:rPr>
                <w:rFonts w:cs="Arial"/>
                <w:b/>
                <w:iCs/>
                <w:sz w:val="20"/>
                <w:szCs w:val="20"/>
              </w:rPr>
              <w:t xml:space="preserve">Grupės Eil. Nr. </w:t>
            </w:r>
          </w:p>
        </w:tc>
        <w:tc>
          <w:tcPr>
            <w:tcW w:w="779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2B217D8" w14:textId="77777777" w:rsidR="00F229EE" w:rsidRPr="00F6255E" w:rsidRDefault="00F229EE" w:rsidP="00274C58">
            <w:pPr>
              <w:spacing w:after="160" w:line="259" w:lineRule="auto"/>
              <w:ind w:firstLine="0"/>
              <w:rPr>
                <w:rFonts w:cs="Arial"/>
                <w:b/>
                <w:iCs/>
                <w:sz w:val="20"/>
                <w:szCs w:val="20"/>
              </w:rPr>
            </w:pPr>
            <w:r w:rsidRPr="00F6255E">
              <w:rPr>
                <w:rFonts w:cs="Arial"/>
                <w:b/>
                <w:iCs/>
                <w:sz w:val="20"/>
                <w:szCs w:val="20"/>
              </w:rPr>
              <w:t>Kitų paslaugų grupės</w:t>
            </w:r>
          </w:p>
        </w:tc>
      </w:tr>
      <w:tr w:rsidR="00F229EE" w:rsidRPr="00F6255E" w14:paraId="522F0726" w14:textId="77777777" w:rsidTr="00274C58">
        <w:trPr>
          <w:trHeight w:val="229"/>
        </w:trPr>
        <w:tc>
          <w:tcPr>
            <w:tcW w:w="1838" w:type="dxa"/>
            <w:tcBorders>
              <w:top w:val="single" w:sz="4" w:space="0" w:color="000000"/>
              <w:left w:val="single" w:sz="4" w:space="0" w:color="000000"/>
              <w:bottom w:val="single" w:sz="4" w:space="0" w:color="000000"/>
              <w:right w:val="single" w:sz="4" w:space="0" w:color="000000"/>
            </w:tcBorders>
            <w:vAlign w:val="center"/>
            <w:hideMark/>
          </w:tcPr>
          <w:p w14:paraId="110A01DE" w14:textId="77777777" w:rsidR="00F229EE" w:rsidRPr="00F6255E" w:rsidRDefault="00F229EE" w:rsidP="00274C58">
            <w:pPr>
              <w:spacing w:after="160" w:line="259" w:lineRule="auto"/>
              <w:ind w:firstLine="0"/>
              <w:rPr>
                <w:rFonts w:cs="Arial"/>
                <w:bCs/>
                <w:iCs/>
                <w:sz w:val="20"/>
                <w:szCs w:val="20"/>
              </w:rPr>
            </w:pPr>
            <w:r w:rsidRPr="00F6255E">
              <w:rPr>
                <w:rFonts w:cs="Arial"/>
                <w:bCs/>
                <w:iCs/>
                <w:sz w:val="20"/>
                <w:szCs w:val="20"/>
              </w:rPr>
              <w:t>1.</w:t>
            </w:r>
          </w:p>
        </w:tc>
        <w:tc>
          <w:tcPr>
            <w:tcW w:w="7796" w:type="dxa"/>
            <w:tcBorders>
              <w:top w:val="single" w:sz="4" w:space="0" w:color="000000"/>
              <w:left w:val="single" w:sz="4" w:space="0" w:color="000000"/>
              <w:bottom w:val="single" w:sz="4" w:space="0" w:color="000000"/>
              <w:right w:val="single" w:sz="4" w:space="0" w:color="000000"/>
            </w:tcBorders>
            <w:vAlign w:val="center"/>
          </w:tcPr>
          <w:p w14:paraId="47F66289" w14:textId="170A336D" w:rsidR="00F229EE" w:rsidRPr="00F6255E" w:rsidRDefault="000E198F" w:rsidP="00274C58">
            <w:pPr>
              <w:spacing w:after="160" w:line="259" w:lineRule="auto"/>
              <w:ind w:firstLine="0"/>
              <w:rPr>
                <w:rFonts w:cs="Arial"/>
                <w:bCs/>
                <w:iCs/>
                <w:sz w:val="20"/>
                <w:szCs w:val="20"/>
              </w:rPr>
            </w:pPr>
            <w:r w:rsidRPr="00F6255E">
              <w:rPr>
                <w:rFonts w:cs="Arial"/>
                <w:bCs/>
                <w:iCs/>
                <w:sz w:val="20"/>
                <w:szCs w:val="20"/>
              </w:rPr>
              <w:t xml:space="preserve">Dräger Alcotest 7510 metrologinė patikra </w:t>
            </w:r>
          </w:p>
        </w:tc>
      </w:tr>
      <w:tr w:rsidR="00F229EE" w:rsidRPr="00F6255E" w14:paraId="532644F2" w14:textId="77777777" w:rsidTr="00274C58">
        <w:trPr>
          <w:trHeight w:val="45"/>
        </w:trPr>
        <w:tc>
          <w:tcPr>
            <w:tcW w:w="1838" w:type="dxa"/>
            <w:tcBorders>
              <w:top w:val="single" w:sz="4" w:space="0" w:color="000000"/>
              <w:left w:val="single" w:sz="4" w:space="0" w:color="000000"/>
              <w:bottom w:val="single" w:sz="4" w:space="0" w:color="000000"/>
              <w:right w:val="single" w:sz="4" w:space="0" w:color="000000"/>
            </w:tcBorders>
            <w:vAlign w:val="center"/>
            <w:hideMark/>
          </w:tcPr>
          <w:p w14:paraId="71320D6D" w14:textId="77777777" w:rsidR="00F229EE" w:rsidRPr="00F6255E" w:rsidRDefault="00F229EE" w:rsidP="00274C58">
            <w:pPr>
              <w:spacing w:after="160" w:line="259" w:lineRule="auto"/>
              <w:ind w:firstLine="0"/>
              <w:rPr>
                <w:rFonts w:cs="Arial"/>
                <w:bCs/>
                <w:iCs/>
                <w:sz w:val="20"/>
                <w:szCs w:val="20"/>
              </w:rPr>
            </w:pPr>
            <w:r w:rsidRPr="00F6255E">
              <w:rPr>
                <w:rFonts w:cs="Arial"/>
                <w:bCs/>
                <w:iCs/>
                <w:sz w:val="20"/>
                <w:szCs w:val="20"/>
              </w:rPr>
              <w:t>2.</w:t>
            </w:r>
          </w:p>
        </w:tc>
        <w:tc>
          <w:tcPr>
            <w:tcW w:w="7796" w:type="dxa"/>
            <w:tcBorders>
              <w:top w:val="single" w:sz="4" w:space="0" w:color="000000"/>
              <w:left w:val="single" w:sz="4" w:space="0" w:color="000000"/>
              <w:bottom w:val="single" w:sz="4" w:space="0" w:color="000000"/>
              <w:right w:val="single" w:sz="4" w:space="0" w:color="000000"/>
            </w:tcBorders>
            <w:vAlign w:val="center"/>
          </w:tcPr>
          <w:p w14:paraId="2839F986" w14:textId="6C7DEB4B" w:rsidR="00F229EE" w:rsidRPr="00F6255E" w:rsidRDefault="000E198F" w:rsidP="00274C58">
            <w:pPr>
              <w:spacing w:after="160" w:line="259" w:lineRule="auto"/>
              <w:ind w:firstLine="0"/>
              <w:rPr>
                <w:rFonts w:cs="Arial"/>
                <w:bCs/>
                <w:iCs/>
                <w:sz w:val="20"/>
                <w:szCs w:val="20"/>
              </w:rPr>
            </w:pPr>
            <w:r w:rsidRPr="00F6255E">
              <w:rPr>
                <w:rFonts w:cs="Arial"/>
                <w:bCs/>
                <w:iCs/>
                <w:sz w:val="20"/>
                <w:szCs w:val="20"/>
              </w:rPr>
              <w:t>Nešiojamo dujų analizatoriaus G450 metrologinė patikra</w:t>
            </w:r>
          </w:p>
        </w:tc>
      </w:tr>
      <w:tr w:rsidR="00F229EE" w:rsidRPr="00F6255E" w14:paraId="74AC428B" w14:textId="77777777" w:rsidTr="00274C58">
        <w:trPr>
          <w:trHeight w:val="45"/>
        </w:trPr>
        <w:tc>
          <w:tcPr>
            <w:tcW w:w="1838" w:type="dxa"/>
            <w:tcBorders>
              <w:top w:val="single" w:sz="4" w:space="0" w:color="000000"/>
              <w:left w:val="single" w:sz="4" w:space="0" w:color="000000"/>
              <w:bottom w:val="single" w:sz="4" w:space="0" w:color="000000"/>
              <w:right w:val="single" w:sz="4" w:space="0" w:color="000000"/>
            </w:tcBorders>
            <w:vAlign w:val="center"/>
            <w:hideMark/>
          </w:tcPr>
          <w:p w14:paraId="7E2FEBC0" w14:textId="77777777" w:rsidR="00F229EE" w:rsidRPr="00F6255E" w:rsidRDefault="00F229EE" w:rsidP="00274C58">
            <w:pPr>
              <w:spacing w:after="160" w:line="259" w:lineRule="auto"/>
              <w:ind w:firstLine="0"/>
              <w:rPr>
                <w:rFonts w:cs="Arial"/>
                <w:bCs/>
                <w:iCs/>
                <w:sz w:val="20"/>
                <w:szCs w:val="20"/>
              </w:rPr>
            </w:pPr>
            <w:r w:rsidRPr="00F6255E">
              <w:rPr>
                <w:rFonts w:cs="Arial"/>
                <w:bCs/>
                <w:iCs/>
                <w:sz w:val="20"/>
                <w:szCs w:val="20"/>
              </w:rPr>
              <w:t>3.</w:t>
            </w:r>
          </w:p>
        </w:tc>
        <w:tc>
          <w:tcPr>
            <w:tcW w:w="7796" w:type="dxa"/>
            <w:tcBorders>
              <w:top w:val="single" w:sz="4" w:space="0" w:color="000000"/>
              <w:left w:val="single" w:sz="4" w:space="0" w:color="auto"/>
              <w:bottom w:val="single" w:sz="4" w:space="0" w:color="000000"/>
              <w:right w:val="single" w:sz="4" w:space="0" w:color="000000"/>
            </w:tcBorders>
            <w:vAlign w:val="center"/>
          </w:tcPr>
          <w:p w14:paraId="0F741DEA" w14:textId="64F2F10A" w:rsidR="00F229EE" w:rsidRPr="00F6255E" w:rsidRDefault="007444FB" w:rsidP="00274C58">
            <w:pPr>
              <w:spacing w:after="160" w:line="259" w:lineRule="auto"/>
              <w:ind w:firstLine="0"/>
              <w:rPr>
                <w:rFonts w:cs="Arial"/>
                <w:bCs/>
                <w:iCs/>
                <w:sz w:val="20"/>
                <w:szCs w:val="20"/>
              </w:rPr>
            </w:pPr>
            <w:r w:rsidRPr="00F6255E">
              <w:rPr>
                <w:rFonts w:cs="Arial"/>
                <w:bCs/>
                <w:iCs/>
                <w:sz w:val="20"/>
                <w:szCs w:val="20"/>
              </w:rPr>
              <w:t>US-09-CO-NO2 dviejų dujų detektoriaus (CO ir NO</w:t>
            </w:r>
            <w:r w:rsidRPr="00F6255E">
              <w:rPr>
                <w:rFonts w:ascii="Cambria Math" w:hAnsi="Cambria Math" w:cs="Cambria Math"/>
                <w:bCs/>
                <w:iCs/>
                <w:sz w:val="20"/>
                <w:szCs w:val="20"/>
              </w:rPr>
              <w:t>₂</w:t>
            </w:r>
            <w:r w:rsidRPr="00F6255E">
              <w:rPr>
                <w:rFonts w:cs="Arial"/>
                <w:bCs/>
                <w:iCs/>
                <w:sz w:val="20"/>
                <w:szCs w:val="20"/>
              </w:rPr>
              <w:t>) metrologinė patikra</w:t>
            </w:r>
          </w:p>
        </w:tc>
      </w:tr>
    </w:tbl>
    <w:p w14:paraId="06184D37" w14:textId="77777777" w:rsidR="00227C19" w:rsidRPr="00F6255E" w:rsidRDefault="00227C19" w:rsidP="00B92D79">
      <w:pPr>
        <w:pStyle w:val="ListParagraph"/>
        <w:spacing w:before="60" w:after="60"/>
        <w:ind w:firstLine="0"/>
        <w:jc w:val="both"/>
        <w:rPr>
          <w:rFonts w:cs="Arial"/>
          <w:i/>
          <w:sz w:val="20"/>
          <w:szCs w:val="20"/>
        </w:rPr>
      </w:pPr>
    </w:p>
    <w:p w14:paraId="1AD51F8A" w14:textId="77777777" w:rsidR="00B92D79" w:rsidRPr="00F6255E" w:rsidRDefault="00B92D79" w:rsidP="00B92D79">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F6255E">
        <w:rPr>
          <w:rFonts w:eastAsia="Arial" w:cs="Arial"/>
          <w:b/>
          <w:bCs/>
          <w:sz w:val="20"/>
          <w:szCs w:val="20"/>
        </w:rPr>
        <w:t>PASLAUGŲ TEIKIMO VIETA</w:t>
      </w:r>
    </w:p>
    <w:p w14:paraId="763BB6D2" w14:textId="582905F8" w:rsidR="00B92D79" w:rsidRPr="00F6255E" w:rsidRDefault="00B92D79" w:rsidP="00E24787">
      <w:pPr>
        <w:pStyle w:val="ListParagraph"/>
        <w:numPr>
          <w:ilvl w:val="1"/>
          <w:numId w:val="2"/>
        </w:numPr>
        <w:tabs>
          <w:tab w:val="left" w:pos="540"/>
        </w:tabs>
        <w:spacing w:before="60" w:after="120"/>
        <w:ind w:left="0" w:firstLine="0"/>
        <w:contextualSpacing w:val="0"/>
        <w:jc w:val="both"/>
        <w:rPr>
          <w:rFonts w:cs="Arial"/>
          <w:bCs/>
          <w:i/>
          <w:sz w:val="20"/>
          <w:szCs w:val="20"/>
        </w:rPr>
      </w:pPr>
      <w:r w:rsidRPr="00F6255E">
        <w:rPr>
          <w:rFonts w:cs="Arial"/>
          <w:bCs/>
          <w:sz w:val="20"/>
          <w:szCs w:val="20"/>
        </w:rPr>
        <w:t xml:space="preserve">Paslaugos teikiamos: </w:t>
      </w:r>
      <w:sdt>
        <w:sdtPr>
          <w:rPr>
            <w:rFonts w:cs="Arial"/>
            <w:bCs/>
            <w:sz w:val="20"/>
            <w:szCs w:val="20"/>
          </w:rPr>
          <w:id w:val="-845482398"/>
          <w:placeholder>
            <w:docPart w:val="58C40C74FBDC46B9B899BF1590D6B15F"/>
          </w:placeholder>
          <w:text/>
        </w:sdtPr>
        <w:sdtEndPr/>
        <w:sdtContent>
          <w:r w:rsidR="00221B9A" w:rsidRPr="00F6255E">
            <w:rPr>
              <w:rFonts w:cs="Arial"/>
              <w:bCs/>
              <w:sz w:val="20"/>
              <w:szCs w:val="20"/>
            </w:rPr>
            <w:t>Paslaugų teikėjo buveinėje.</w:t>
          </w:r>
        </w:sdtContent>
      </w:sdt>
    </w:p>
    <w:p w14:paraId="6BE19A63" w14:textId="77777777" w:rsidR="00B92D79" w:rsidRPr="00F6255E" w:rsidRDefault="00B92D79" w:rsidP="00B92D79">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F6255E">
        <w:rPr>
          <w:rFonts w:cs="Arial"/>
          <w:b/>
          <w:sz w:val="20"/>
          <w:szCs w:val="20"/>
        </w:rPr>
        <w:t>REIKALAVIMAI PIRKIMO OBJEKTUI</w:t>
      </w:r>
    </w:p>
    <w:p w14:paraId="01C80A57" w14:textId="28EF4586" w:rsidR="00267202" w:rsidRPr="00F6255E" w:rsidRDefault="00267202" w:rsidP="00267202">
      <w:pPr>
        <w:pStyle w:val="ListParagraph"/>
        <w:numPr>
          <w:ilvl w:val="1"/>
          <w:numId w:val="2"/>
        </w:numPr>
        <w:tabs>
          <w:tab w:val="left" w:pos="540"/>
        </w:tabs>
        <w:spacing w:before="60" w:after="60"/>
        <w:ind w:left="0" w:firstLine="0"/>
        <w:contextualSpacing w:val="0"/>
        <w:jc w:val="both"/>
        <w:rPr>
          <w:rFonts w:cs="Arial"/>
          <w:bCs/>
          <w:sz w:val="20"/>
          <w:szCs w:val="20"/>
        </w:rPr>
      </w:pPr>
      <w:r w:rsidRPr="00F6255E">
        <w:rPr>
          <w:rFonts w:cs="Arial"/>
          <w:bCs/>
          <w:sz w:val="20"/>
          <w:szCs w:val="20"/>
        </w:rPr>
        <w:t xml:space="preserve">Pirkimo objekto aprašymas: </w:t>
      </w:r>
    </w:p>
    <w:p w14:paraId="6B13161A" w14:textId="1F7A41AA" w:rsidR="00267202" w:rsidRPr="00F6255E" w:rsidRDefault="00F86E93" w:rsidP="00267202">
      <w:pPr>
        <w:pStyle w:val="ListParagraph"/>
        <w:numPr>
          <w:ilvl w:val="2"/>
          <w:numId w:val="2"/>
        </w:numPr>
        <w:tabs>
          <w:tab w:val="left" w:pos="540"/>
        </w:tabs>
        <w:spacing w:before="60" w:after="60"/>
        <w:ind w:left="1077"/>
        <w:jc w:val="both"/>
        <w:rPr>
          <w:rFonts w:cs="Arial"/>
          <w:bCs/>
          <w:sz w:val="20"/>
          <w:szCs w:val="20"/>
        </w:rPr>
      </w:pPr>
      <w:r w:rsidRPr="00F6255E">
        <w:rPr>
          <w:rFonts w:cs="Arial"/>
          <w:bCs/>
          <w:sz w:val="20"/>
          <w:szCs w:val="20"/>
        </w:rPr>
        <w:t>Metrologinės patikros metu, esant reikalui, Paslaugų teikėjas turi atlikti matavimo priemonių reguliavimą (nulio, diapazono, stiprinimo koeficiento, korekcijos koeficiento, k-faktoriaus ir pan.), kad matavimo priemonės paklaida neviršytų leidžiamos</w:t>
      </w:r>
      <w:r w:rsidR="00D041B6" w:rsidRPr="00F6255E">
        <w:rPr>
          <w:rFonts w:cs="Arial"/>
          <w:bCs/>
          <w:sz w:val="20"/>
          <w:szCs w:val="20"/>
        </w:rPr>
        <w:t xml:space="preserve">. </w:t>
      </w:r>
    </w:p>
    <w:p w14:paraId="03025218" w14:textId="55A2BBB6" w:rsidR="00267202" w:rsidRPr="00F6255E" w:rsidRDefault="00F91DB9" w:rsidP="00267202">
      <w:pPr>
        <w:pStyle w:val="ListParagraph"/>
        <w:numPr>
          <w:ilvl w:val="2"/>
          <w:numId w:val="2"/>
        </w:numPr>
        <w:tabs>
          <w:tab w:val="left" w:pos="540"/>
        </w:tabs>
        <w:spacing w:before="60" w:after="60"/>
        <w:ind w:left="1077"/>
        <w:jc w:val="both"/>
        <w:rPr>
          <w:rFonts w:cs="Arial"/>
          <w:bCs/>
          <w:sz w:val="20"/>
          <w:szCs w:val="20"/>
        </w:rPr>
      </w:pPr>
      <w:r w:rsidRPr="00F6255E">
        <w:rPr>
          <w:rFonts w:cs="Arial"/>
          <w:bCs/>
          <w:sz w:val="20"/>
          <w:szCs w:val="20"/>
        </w:rPr>
        <w:t xml:space="preserve">Suteikus </w:t>
      </w:r>
      <w:r w:rsidR="00E40B20">
        <w:rPr>
          <w:rFonts w:cs="Arial"/>
          <w:bCs/>
          <w:sz w:val="20"/>
          <w:szCs w:val="20"/>
        </w:rPr>
        <w:t>Paslaugas</w:t>
      </w:r>
      <w:r w:rsidRPr="00F6255E">
        <w:rPr>
          <w:rFonts w:cs="Arial"/>
          <w:bCs/>
          <w:sz w:val="20"/>
          <w:szCs w:val="20"/>
        </w:rPr>
        <w:t>, Paslaugų teikėjas ženklina matavimo priemones nustatytos formos patikros žymenimis ir Klientui pateikia metrologinės patikros sertifikatus arba pateikia neatitikties pažymą.</w:t>
      </w:r>
      <w:r w:rsidR="00295ABE" w:rsidRPr="00F6255E">
        <w:rPr>
          <w:rFonts w:cs="Arial"/>
          <w:bCs/>
          <w:sz w:val="20"/>
          <w:szCs w:val="20"/>
        </w:rPr>
        <w:t xml:space="preserve"> Dokumentai Klientui pateikiami lietuvių kalba. </w:t>
      </w:r>
    </w:p>
    <w:p w14:paraId="408C8AE1" w14:textId="036EC8AB" w:rsidR="00B92D79" w:rsidRPr="00F6255E" w:rsidRDefault="00882A34" w:rsidP="00267202">
      <w:pPr>
        <w:pStyle w:val="ListParagraph"/>
        <w:numPr>
          <w:ilvl w:val="2"/>
          <w:numId w:val="2"/>
        </w:numPr>
        <w:tabs>
          <w:tab w:val="left" w:pos="540"/>
        </w:tabs>
        <w:spacing w:before="60" w:after="120"/>
        <w:ind w:left="1077"/>
        <w:contextualSpacing w:val="0"/>
        <w:jc w:val="both"/>
        <w:rPr>
          <w:rFonts w:cs="Arial"/>
          <w:bCs/>
          <w:sz w:val="20"/>
          <w:szCs w:val="20"/>
        </w:rPr>
      </w:pPr>
      <w:r w:rsidRPr="00F6255E">
        <w:rPr>
          <w:rFonts w:cs="Arial"/>
          <w:bCs/>
          <w:sz w:val="20"/>
          <w:szCs w:val="20"/>
        </w:rPr>
        <w:t>Jeigu Paslaugų teikėjo buveinė yra kitame mieste nei Kliento buveinė</w:t>
      </w:r>
      <w:r w:rsidR="00C4478A" w:rsidRPr="00F6255E">
        <w:rPr>
          <w:rFonts w:cs="Arial"/>
          <w:bCs/>
          <w:sz w:val="20"/>
          <w:szCs w:val="20"/>
        </w:rPr>
        <w:t xml:space="preserve"> (</w:t>
      </w:r>
      <w:sdt>
        <w:sdtPr>
          <w:rPr>
            <w:rFonts w:cs="Arial"/>
            <w:bCs/>
            <w:sz w:val="20"/>
            <w:szCs w:val="20"/>
          </w:rPr>
          <w:id w:val="1643387328"/>
          <w:placeholder>
            <w:docPart w:val="2E90FB5C610042A9B9DE776ABEB98E7A"/>
          </w:placeholder>
          <w:text/>
        </w:sdtPr>
        <w:sdtEndPr/>
        <w:sdtContent>
          <w:r w:rsidR="00C4478A" w:rsidRPr="00F6255E">
            <w:rPr>
              <w:rFonts w:cs="Arial"/>
              <w:bCs/>
              <w:sz w:val="20"/>
              <w:szCs w:val="20"/>
            </w:rPr>
            <w:t>Jėgainės g. 6, Biruliškių k. LT-54469 Kauno raj</w:t>
          </w:r>
        </w:sdtContent>
      </w:sdt>
      <w:r w:rsidR="00C4478A" w:rsidRPr="00F6255E">
        <w:rPr>
          <w:rFonts w:cs="Arial"/>
          <w:bCs/>
          <w:sz w:val="20"/>
          <w:szCs w:val="20"/>
        </w:rPr>
        <w:t>.)</w:t>
      </w:r>
      <w:r w:rsidR="00267202" w:rsidRPr="00F6255E">
        <w:rPr>
          <w:rFonts w:cs="Arial"/>
          <w:bCs/>
          <w:sz w:val="20"/>
          <w:szCs w:val="20"/>
        </w:rPr>
        <w:t xml:space="preserve">, </w:t>
      </w:r>
      <w:r w:rsidRPr="00F6255E">
        <w:rPr>
          <w:rFonts w:cs="Arial"/>
          <w:bCs/>
          <w:sz w:val="20"/>
          <w:szCs w:val="20"/>
        </w:rPr>
        <w:t>Paslaugų teikėjas įsipareigoja suorganizuoti Užsakymo paėmimą/grąžinimą</w:t>
      </w:r>
      <w:r w:rsidR="00C4478A" w:rsidRPr="00F6255E">
        <w:rPr>
          <w:rFonts w:cs="Arial"/>
          <w:bCs/>
          <w:sz w:val="20"/>
          <w:szCs w:val="20"/>
        </w:rPr>
        <w:t xml:space="preserve"> iš Kliento</w:t>
      </w:r>
      <w:r w:rsidRPr="00F6255E">
        <w:rPr>
          <w:rFonts w:cs="Arial"/>
          <w:bCs/>
          <w:sz w:val="20"/>
          <w:szCs w:val="20"/>
        </w:rPr>
        <w:t>,</w:t>
      </w:r>
      <w:r w:rsidR="00C4478A" w:rsidRPr="00F6255E">
        <w:rPr>
          <w:rFonts w:cs="Arial"/>
          <w:bCs/>
          <w:sz w:val="20"/>
          <w:szCs w:val="20"/>
        </w:rPr>
        <w:t xml:space="preserve"> naudodamasis savo transportu ar kurjerio paslaugomis.</w:t>
      </w:r>
      <w:r w:rsidR="00267202" w:rsidRPr="00F6255E">
        <w:rPr>
          <w:rFonts w:cs="Arial"/>
          <w:bCs/>
          <w:sz w:val="20"/>
          <w:szCs w:val="20"/>
        </w:rPr>
        <w:t xml:space="preserve"> </w:t>
      </w:r>
      <w:r w:rsidR="00C4478A" w:rsidRPr="00F6255E">
        <w:rPr>
          <w:rFonts w:cs="Arial"/>
          <w:bCs/>
          <w:sz w:val="20"/>
          <w:szCs w:val="20"/>
        </w:rPr>
        <w:t>U</w:t>
      </w:r>
      <w:r w:rsidRPr="00F6255E">
        <w:rPr>
          <w:rFonts w:cs="Arial"/>
          <w:bCs/>
          <w:sz w:val="20"/>
          <w:szCs w:val="20"/>
        </w:rPr>
        <w:t>žsakymo transportavimo išlaidomis pasirūpin</w:t>
      </w:r>
      <w:r w:rsidR="00C4478A" w:rsidRPr="00F6255E">
        <w:rPr>
          <w:rFonts w:cs="Arial"/>
          <w:bCs/>
          <w:sz w:val="20"/>
          <w:szCs w:val="20"/>
        </w:rPr>
        <w:t>a</w:t>
      </w:r>
      <w:r w:rsidRPr="00F6255E">
        <w:rPr>
          <w:rFonts w:cs="Arial"/>
          <w:bCs/>
          <w:sz w:val="20"/>
          <w:szCs w:val="20"/>
        </w:rPr>
        <w:t xml:space="preserve"> </w:t>
      </w:r>
      <w:r w:rsidR="00C4478A" w:rsidRPr="00F6255E">
        <w:rPr>
          <w:rFonts w:cs="Arial"/>
          <w:bCs/>
          <w:sz w:val="20"/>
          <w:szCs w:val="20"/>
        </w:rPr>
        <w:t>Paslaugų teikėjas, kai Užsakymo suma yra 50,00</w:t>
      </w:r>
      <w:r w:rsidR="00267202" w:rsidRPr="00F6255E">
        <w:rPr>
          <w:rFonts w:cs="Arial"/>
          <w:bCs/>
          <w:sz w:val="20"/>
          <w:szCs w:val="20"/>
        </w:rPr>
        <w:t xml:space="preserve"> (penkiasdešimt)</w:t>
      </w:r>
      <w:r w:rsidR="00C4478A" w:rsidRPr="00F6255E">
        <w:rPr>
          <w:rFonts w:cs="Arial"/>
          <w:bCs/>
          <w:sz w:val="20"/>
          <w:szCs w:val="20"/>
        </w:rPr>
        <w:t xml:space="preserve"> ir daugiau EUR be PVM.</w:t>
      </w:r>
    </w:p>
    <w:p w14:paraId="6AB8B419" w14:textId="77777777" w:rsidR="00B92D79" w:rsidRPr="00F6255E" w:rsidRDefault="00B92D79" w:rsidP="00B92D79">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cs="Arial"/>
          <w:b/>
          <w:szCs w:val="20"/>
        </w:rPr>
      </w:pPr>
      <w:r w:rsidRPr="00F6255E">
        <w:rPr>
          <w:rStyle w:val="Laukeliai"/>
          <w:rFonts w:cs="Arial"/>
          <w:b/>
          <w:szCs w:val="20"/>
        </w:rPr>
        <w:t xml:space="preserve">PASLAUGŲ VYKDYMO TVARKA IR TERMINAI </w:t>
      </w:r>
    </w:p>
    <w:p w14:paraId="4AE22588" w14:textId="77777777" w:rsidR="00B92D79" w:rsidRPr="00F6255E" w:rsidRDefault="00B92D79" w:rsidP="00B92D79">
      <w:pPr>
        <w:pStyle w:val="ListParagraph"/>
        <w:numPr>
          <w:ilvl w:val="1"/>
          <w:numId w:val="3"/>
        </w:numPr>
        <w:tabs>
          <w:tab w:val="left" w:pos="567"/>
        </w:tabs>
        <w:spacing w:before="60" w:after="60"/>
        <w:ind w:left="0" w:firstLine="0"/>
        <w:jc w:val="both"/>
        <w:rPr>
          <w:rFonts w:cs="Arial"/>
          <w:b/>
          <w:i/>
          <w:sz w:val="20"/>
          <w:szCs w:val="20"/>
        </w:rPr>
      </w:pPr>
      <w:r w:rsidRPr="00F6255E">
        <w:rPr>
          <w:rFonts w:cs="Arial"/>
          <w:sz w:val="20"/>
          <w:szCs w:val="20"/>
        </w:rPr>
        <w:t xml:space="preserve">Paslaugos turės būti suteiktos ne vėliau kaip per </w:t>
      </w:r>
      <w:sdt>
        <w:sdtPr>
          <w:rPr>
            <w:rFonts w:cs="Arial"/>
            <w:bCs/>
            <w:sz w:val="20"/>
            <w:szCs w:val="20"/>
          </w:rPr>
          <w:id w:val="-2008585095"/>
          <w:placeholder>
            <w:docPart w:val="75DEDE89AB1F4C8193E37EA435DD8D17"/>
          </w:placeholder>
          <w:text/>
        </w:sdtPr>
        <w:sdtEndPr/>
        <w:sdtContent>
          <w:r w:rsidRPr="00F6255E">
            <w:rPr>
              <w:rFonts w:cs="Arial"/>
              <w:bCs/>
              <w:sz w:val="20"/>
              <w:szCs w:val="20"/>
            </w:rPr>
            <w:t>5</w:t>
          </w:r>
        </w:sdtContent>
      </w:sdt>
      <w:r w:rsidRPr="00F6255E">
        <w:rPr>
          <w:rFonts w:eastAsia="Calibri" w:cs="Arial"/>
          <w:bCs/>
          <w:sz w:val="20"/>
          <w:szCs w:val="20"/>
        </w:rPr>
        <w:t xml:space="preserve"> (penkias) </w:t>
      </w:r>
      <w:sdt>
        <w:sdtPr>
          <w:rPr>
            <w:rFonts w:cs="Arial"/>
            <w:sz w:val="20"/>
            <w:szCs w:val="20"/>
          </w:rPr>
          <w:id w:val="-1351862411"/>
          <w:placeholder>
            <w:docPart w:val="0B521B4B1323466BA322991257744199"/>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F6255E">
            <w:rPr>
              <w:rFonts w:cs="Arial"/>
              <w:sz w:val="20"/>
              <w:szCs w:val="20"/>
            </w:rPr>
            <w:t>darbo dienas</w:t>
          </w:r>
        </w:sdtContent>
      </w:sdt>
      <w:r w:rsidRPr="00F6255E">
        <w:rPr>
          <w:rFonts w:cs="Arial"/>
          <w:color w:val="FF0000"/>
          <w:sz w:val="20"/>
          <w:szCs w:val="20"/>
        </w:rPr>
        <w:t xml:space="preserve"> </w:t>
      </w:r>
      <w:r w:rsidRPr="00F6255E">
        <w:rPr>
          <w:rFonts w:cs="Arial"/>
          <w:sz w:val="20"/>
          <w:szCs w:val="20"/>
        </w:rPr>
        <w:t xml:space="preserve">nuo </w:t>
      </w:r>
      <w:sdt>
        <w:sdtPr>
          <w:rPr>
            <w:rFonts w:cs="Arial"/>
            <w:sz w:val="20"/>
            <w:szCs w:val="20"/>
          </w:rPr>
          <w:id w:val="-512680302"/>
          <w:placeholder>
            <w:docPart w:val="09C22E70B9B648BC844D98A43FB39A3B"/>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Pr="00F6255E">
            <w:rPr>
              <w:rFonts w:cs="Arial"/>
              <w:sz w:val="20"/>
              <w:szCs w:val="20"/>
            </w:rPr>
            <w:t>nuo Užsakymo pateikimo Paslaugų teikėjui dienos.</w:t>
          </w:r>
        </w:sdtContent>
      </w:sdt>
    </w:p>
    <w:p w14:paraId="60C6B54F" w14:textId="1C779968" w:rsidR="00B92D79" w:rsidRPr="00F6255E" w:rsidRDefault="00B92D79" w:rsidP="00B92D79">
      <w:pPr>
        <w:pStyle w:val="ListParagraph"/>
        <w:numPr>
          <w:ilvl w:val="1"/>
          <w:numId w:val="3"/>
        </w:numPr>
        <w:tabs>
          <w:tab w:val="left" w:pos="567"/>
        </w:tabs>
        <w:spacing w:before="60" w:after="60"/>
        <w:ind w:left="0" w:firstLine="0"/>
        <w:jc w:val="both"/>
        <w:rPr>
          <w:rFonts w:cs="Arial"/>
          <w:b/>
          <w:i/>
          <w:sz w:val="20"/>
          <w:szCs w:val="20"/>
        </w:rPr>
      </w:pPr>
      <w:r w:rsidRPr="00F6255E">
        <w:rPr>
          <w:rFonts w:eastAsia="Calibri" w:cs="Arial"/>
          <w:sz w:val="20"/>
          <w:szCs w:val="20"/>
        </w:rPr>
        <w:t xml:space="preserve">Paslaugų teikėjas turės suteikti Paslaugas </w:t>
      </w:r>
      <w:r w:rsidR="004605A8" w:rsidRPr="00F6255E">
        <w:rPr>
          <w:rFonts w:eastAsia="Calibri" w:cs="Arial"/>
          <w:sz w:val="20"/>
          <w:szCs w:val="20"/>
        </w:rPr>
        <w:t xml:space="preserve">šios </w:t>
      </w:r>
      <w:r w:rsidRPr="00F6255E">
        <w:rPr>
          <w:rFonts w:eastAsia="Calibri" w:cs="Arial"/>
          <w:sz w:val="20"/>
          <w:szCs w:val="20"/>
        </w:rPr>
        <w:t>Techninės specifikacijos 4 dalyje nurodytu adresu</w:t>
      </w:r>
      <w:r w:rsidR="00243E2E" w:rsidRPr="00F6255E">
        <w:rPr>
          <w:rFonts w:eastAsia="Calibri" w:cs="Arial"/>
          <w:sz w:val="20"/>
          <w:szCs w:val="20"/>
        </w:rPr>
        <w:t>.</w:t>
      </w:r>
      <w:r w:rsidRPr="00F6255E">
        <w:rPr>
          <w:rFonts w:eastAsia="Calibri" w:cs="Arial"/>
          <w:sz w:val="20"/>
          <w:szCs w:val="20"/>
        </w:rPr>
        <w:t xml:space="preserve"> </w:t>
      </w:r>
    </w:p>
    <w:p w14:paraId="42268EE9" w14:textId="49E578DB" w:rsidR="00B92D79" w:rsidRPr="00F6255E" w:rsidRDefault="00B92D79" w:rsidP="00B92D79">
      <w:pPr>
        <w:pStyle w:val="ListParagraph"/>
        <w:numPr>
          <w:ilvl w:val="1"/>
          <w:numId w:val="3"/>
        </w:numPr>
        <w:tabs>
          <w:tab w:val="left" w:pos="567"/>
        </w:tabs>
        <w:spacing w:before="60" w:after="60"/>
        <w:ind w:left="0" w:firstLine="0"/>
        <w:jc w:val="both"/>
        <w:rPr>
          <w:rFonts w:cs="Arial"/>
          <w:iCs/>
          <w:color w:val="FF0000"/>
          <w:sz w:val="20"/>
          <w:szCs w:val="20"/>
        </w:rPr>
      </w:pPr>
      <w:r w:rsidRPr="00F6255E">
        <w:rPr>
          <w:rFonts w:cs="Arial"/>
          <w:iCs/>
          <w:sz w:val="20"/>
          <w:szCs w:val="20"/>
        </w:rPr>
        <w:t xml:space="preserve">Paslaugos bus teikiamos tik pagal atskirus Kliento pateiktus Užsakymus </w:t>
      </w:r>
      <w:r w:rsidR="004605A8" w:rsidRPr="00F6255E">
        <w:rPr>
          <w:rFonts w:cs="Arial"/>
          <w:iCs/>
          <w:sz w:val="20"/>
          <w:szCs w:val="20"/>
        </w:rPr>
        <w:t>Preliminariosios s</w:t>
      </w:r>
      <w:r w:rsidRPr="00F6255E">
        <w:rPr>
          <w:rFonts w:cs="Arial"/>
          <w:iCs/>
          <w:sz w:val="20"/>
          <w:szCs w:val="20"/>
        </w:rPr>
        <w:t xml:space="preserve">utarties galiojimo </w:t>
      </w:r>
      <w:r w:rsidR="004605A8" w:rsidRPr="00F6255E">
        <w:rPr>
          <w:rFonts w:cs="Arial"/>
          <w:iCs/>
          <w:sz w:val="20"/>
          <w:szCs w:val="20"/>
        </w:rPr>
        <w:t>laikotarpiu</w:t>
      </w:r>
      <w:r w:rsidRPr="00F6255E">
        <w:rPr>
          <w:rFonts w:cs="Arial"/>
          <w:iCs/>
          <w:sz w:val="20"/>
          <w:szCs w:val="20"/>
        </w:rPr>
        <w:t>.</w:t>
      </w:r>
    </w:p>
    <w:p w14:paraId="01DD7F40" w14:textId="50079655" w:rsidR="00243E2E" w:rsidRPr="00F6255E" w:rsidRDefault="00243E2E" w:rsidP="00B92D79">
      <w:pPr>
        <w:pStyle w:val="ListParagraph"/>
        <w:numPr>
          <w:ilvl w:val="1"/>
          <w:numId w:val="3"/>
        </w:numPr>
        <w:tabs>
          <w:tab w:val="left" w:pos="567"/>
        </w:tabs>
        <w:spacing w:before="60" w:after="60"/>
        <w:ind w:left="0" w:firstLine="0"/>
        <w:jc w:val="both"/>
        <w:rPr>
          <w:rFonts w:cs="Arial"/>
          <w:iCs/>
          <w:color w:val="FF0000"/>
          <w:sz w:val="20"/>
          <w:szCs w:val="20"/>
        </w:rPr>
      </w:pPr>
      <w:r w:rsidRPr="00F6255E">
        <w:rPr>
          <w:rFonts w:cs="Arial"/>
          <w:iCs/>
          <w:sz w:val="20"/>
          <w:szCs w:val="20"/>
        </w:rPr>
        <w:t xml:space="preserve">Paslaugų teikėjas Užsakymo paėmimą/grąžinimą organizuoja Kliento darbo laiku </w:t>
      </w:r>
      <w:r w:rsidRPr="00F6255E">
        <w:rPr>
          <w:rFonts w:eastAsia="Calibri" w:cs="Arial"/>
          <w:sz w:val="20"/>
          <w:szCs w:val="20"/>
        </w:rPr>
        <w:t>(I-IV 7.30-16.30 val. V 7.30-15.15 val.).</w:t>
      </w:r>
    </w:p>
    <w:p w14:paraId="137C101B" w14:textId="02F5DB57" w:rsidR="004605A8" w:rsidRPr="00F6255E" w:rsidRDefault="004605A8" w:rsidP="003357D2">
      <w:pPr>
        <w:pStyle w:val="ListParagraph"/>
        <w:numPr>
          <w:ilvl w:val="1"/>
          <w:numId w:val="3"/>
        </w:numPr>
        <w:tabs>
          <w:tab w:val="left" w:pos="567"/>
        </w:tabs>
        <w:spacing w:before="60" w:after="120"/>
        <w:ind w:left="0" w:firstLine="0"/>
        <w:contextualSpacing w:val="0"/>
        <w:jc w:val="both"/>
        <w:rPr>
          <w:rFonts w:cs="Arial"/>
          <w:iCs/>
          <w:color w:val="FF0000"/>
          <w:sz w:val="20"/>
          <w:szCs w:val="20"/>
        </w:rPr>
      </w:pPr>
      <w:r w:rsidRPr="00F6255E">
        <w:rPr>
          <w:rFonts w:cs="Arial"/>
          <w:sz w:val="20"/>
          <w:szCs w:val="20"/>
        </w:rPr>
        <w:t>Paslaugų teikėjas Paslaugas teikia naudodamasis savais ištekliais, medžiagomis, transportu, infrastruktūra ir įranga.</w:t>
      </w:r>
    </w:p>
    <w:p w14:paraId="6B9EB95D" w14:textId="77777777" w:rsidR="00B92D79" w:rsidRPr="00F6255E" w:rsidRDefault="00B92D79" w:rsidP="00B92D79">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Fonts w:cs="Arial"/>
          <w:b/>
          <w:sz w:val="20"/>
          <w:szCs w:val="20"/>
        </w:rPr>
      </w:pPr>
      <w:r w:rsidRPr="00F6255E">
        <w:rPr>
          <w:rStyle w:val="Laukeliai"/>
          <w:rFonts w:cs="Arial"/>
          <w:b/>
          <w:szCs w:val="20"/>
        </w:rPr>
        <w:t>KOKYBĖ IR TRŪKUMŲ PAŠALINIMAS</w:t>
      </w:r>
    </w:p>
    <w:p w14:paraId="25EF4F03" w14:textId="2F5B33E9" w:rsidR="00B92D79" w:rsidRPr="00F6255E" w:rsidRDefault="0022147F" w:rsidP="00B92D79">
      <w:pPr>
        <w:pStyle w:val="ListParagraph"/>
        <w:numPr>
          <w:ilvl w:val="1"/>
          <w:numId w:val="4"/>
        </w:numPr>
        <w:tabs>
          <w:tab w:val="left" w:pos="567"/>
        </w:tabs>
        <w:spacing w:after="60"/>
        <w:ind w:left="0" w:firstLine="0"/>
        <w:jc w:val="both"/>
        <w:rPr>
          <w:rFonts w:cs="Arial"/>
          <w:sz w:val="20"/>
          <w:szCs w:val="20"/>
        </w:rPr>
      </w:pPr>
      <w:r w:rsidRPr="00F6255E">
        <w:rPr>
          <w:rFonts w:cs="Arial"/>
          <w:sz w:val="20"/>
          <w:szCs w:val="20"/>
        </w:rPr>
        <w:t>Paslaugų teikėjo teikiamos Paslaugos</w:t>
      </w:r>
      <w:r w:rsidR="00B92D79" w:rsidRPr="00F6255E">
        <w:rPr>
          <w:rFonts w:cs="Arial"/>
          <w:sz w:val="20"/>
          <w:szCs w:val="20"/>
        </w:rPr>
        <w:t xml:space="preserve"> turi atitikti Lietuvos Respublikos metrologijos įstatymo (aktuali redakcija), Matavimo priemonių teisinio metrologinio reglamentavimo taisyklių (aktuali redakcija), LST EN ISO/IEC 17025:2018 arba lygiaverčio standarto, kitų galiojančių metodikų bei norminių dokumentų, taikomų perkamoms Paslaugoms, reikalavimus. Taikomos Paslaugų teikimo dienai aktualios teisės aktų redakcijos.</w:t>
      </w:r>
    </w:p>
    <w:p w14:paraId="68B6DD16" w14:textId="77777777" w:rsidR="00B92D79" w:rsidRPr="00F6255E" w:rsidRDefault="00B92D79" w:rsidP="009731C9">
      <w:pPr>
        <w:pStyle w:val="ListParagraph"/>
        <w:numPr>
          <w:ilvl w:val="1"/>
          <w:numId w:val="4"/>
        </w:numPr>
        <w:tabs>
          <w:tab w:val="left" w:pos="567"/>
        </w:tabs>
        <w:spacing w:after="120"/>
        <w:ind w:left="0" w:firstLine="0"/>
        <w:contextualSpacing w:val="0"/>
        <w:jc w:val="both"/>
        <w:rPr>
          <w:rFonts w:cs="Arial"/>
          <w:sz w:val="20"/>
          <w:szCs w:val="20"/>
          <w:u w:val="single"/>
        </w:rPr>
      </w:pPr>
      <w:r w:rsidRPr="00F6255E">
        <w:rPr>
          <w:rFonts w:cs="Arial"/>
          <w:sz w:val="20"/>
          <w:szCs w:val="20"/>
        </w:rPr>
        <w:lastRenderedPageBreak/>
        <w:t xml:space="preserve">Klientas turi teisę kreiptis į Paslaugų teikėją dėl Paslaugų ir (ar) Paslaugų rezultato trūkumų pašalinimo ne vėliau kaip per </w:t>
      </w:r>
      <w:sdt>
        <w:sdtPr>
          <w:rPr>
            <w:rFonts w:cs="Arial"/>
            <w:bCs/>
            <w:sz w:val="20"/>
            <w:szCs w:val="20"/>
          </w:rPr>
          <w:id w:val="1882212225"/>
          <w:placeholder>
            <w:docPart w:val="29274D8FAA3D41CC9C343B4E492C5CC5"/>
          </w:placeholder>
          <w:text/>
        </w:sdtPr>
        <w:sdtEndPr/>
        <w:sdtContent>
          <w:r w:rsidRPr="00F6255E">
            <w:rPr>
              <w:rFonts w:cs="Arial"/>
              <w:bCs/>
              <w:sz w:val="20"/>
              <w:szCs w:val="20"/>
            </w:rPr>
            <w:t>5</w:t>
          </w:r>
        </w:sdtContent>
      </w:sdt>
      <w:r w:rsidRPr="00F6255E">
        <w:rPr>
          <w:rFonts w:eastAsia="Calibri" w:cs="Arial"/>
          <w:bCs/>
          <w:sz w:val="20"/>
          <w:szCs w:val="20"/>
        </w:rPr>
        <w:t xml:space="preserve"> (penkias) </w:t>
      </w:r>
      <w:sdt>
        <w:sdtPr>
          <w:rPr>
            <w:rFonts w:cs="Arial"/>
            <w:sz w:val="20"/>
            <w:szCs w:val="20"/>
          </w:rPr>
          <w:id w:val="2070224053"/>
          <w:placeholder>
            <w:docPart w:val="5C0878CF48E542FA829E856BE9AA991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F6255E">
            <w:rPr>
              <w:rFonts w:cs="Arial"/>
              <w:sz w:val="20"/>
              <w:szCs w:val="20"/>
            </w:rPr>
            <w:t>darbo dienas</w:t>
          </w:r>
        </w:sdtContent>
      </w:sdt>
      <w:r w:rsidRPr="00F6255E">
        <w:rPr>
          <w:rFonts w:cs="Arial"/>
          <w:color w:val="FF0000"/>
          <w:sz w:val="20"/>
          <w:szCs w:val="20"/>
        </w:rPr>
        <w:t xml:space="preserve"> </w:t>
      </w:r>
      <w:r w:rsidRPr="00F6255E">
        <w:rPr>
          <w:rFonts w:cs="Arial"/>
          <w:sz w:val="20"/>
          <w:szCs w:val="20"/>
        </w:rPr>
        <w:t xml:space="preserve">nuo suteiktų Paslaugų perdavimo – priėmimo akto pasirašymo / trūkumų užfiksavimo dienos.  </w:t>
      </w:r>
    </w:p>
    <w:p w14:paraId="6E7F5633" w14:textId="1FA9A1A2" w:rsidR="00B92D79" w:rsidRPr="00F6255E" w:rsidRDefault="00B92D79" w:rsidP="009731C9">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cs="Arial"/>
          <w:b/>
          <w:szCs w:val="20"/>
        </w:rPr>
      </w:pPr>
      <w:r w:rsidRPr="00F6255E">
        <w:rPr>
          <w:rStyle w:val="Laukeliai"/>
          <w:rFonts w:cs="Arial"/>
          <w:b/>
          <w:szCs w:val="20"/>
        </w:rPr>
        <w:t>KARTU SU TEIKIAMOMIS PASLAUGOMIS PATEIKIAMI DOKUMENTAI</w:t>
      </w:r>
    </w:p>
    <w:p w14:paraId="0B3C4D24" w14:textId="0C480FC8" w:rsidR="009731C9" w:rsidRPr="00F6255E" w:rsidRDefault="009731C9" w:rsidP="009731C9">
      <w:pPr>
        <w:pStyle w:val="ListParagraph"/>
        <w:numPr>
          <w:ilvl w:val="1"/>
          <w:numId w:val="4"/>
        </w:numPr>
        <w:tabs>
          <w:tab w:val="left" w:pos="567"/>
        </w:tabs>
        <w:spacing w:after="120"/>
        <w:ind w:left="0" w:firstLine="0"/>
        <w:contextualSpacing w:val="0"/>
        <w:jc w:val="both"/>
        <w:rPr>
          <w:rFonts w:cs="Arial"/>
          <w:sz w:val="20"/>
          <w:szCs w:val="20"/>
        </w:rPr>
      </w:pPr>
      <w:r w:rsidRPr="00F6255E">
        <w:rPr>
          <w:rFonts w:cs="Arial"/>
          <w:sz w:val="20"/>
          <w:szCs w:val="20"/>
        </w:rPr>
        <w:t>Šios Techninės specifikacijos 5.1.</w:t>
      </w:r>
      <w:r w:rsidR="00CE307B">
        <w:rPr>
          <w:rFonts w:cs="Arial"/>
          <w:sz w:val="20"/>
          <w:szCs w:val="20"/>
        </w:rPr>
        <w:t>2</w:t>
      </w:r>
      <w:r w:rsidRPr="00F6255E">
        <w:rPr>
          <w:rFonts w:cs="Arial"/>
          <w:sz w:val="20"/>
          <w:szCs w:val="20"/>
        </w:rPr>
        <w:t>. punkte nurodyti dokumentai. Dokumentai Klientui pateikiami lietuvių kalba.</w:t>
      </w:r>
    </w:p>
    <w:p w14:paraId="467ABFFA" w14:textId="0B4C5A99" w:rsidR="00450AB9" w:rsidRPr="00F6255E" w:rsidRDefault="00450AB9" w:rsidP="009731C9">
      <w:pPr>
        <w:pStyle w:val="ListParagraph"/>
        <w:numPr>
          <w:ilvl w:val="1"/>
          <w:numId w:val="4"/>
        </w:numPr>
        <w:tabs>
          <w:tab w:val="left" w:pos="567"/>
        </w:tabs>
        <w:spacing w:after="120"/>
        <w:ind w:left="0" w:firstLine="0"/>
        <w:contextualSpacing w:val="0"/>
        <w:jc w:val="both"/>
        <w:rPr>
          <w:rFonts w:cs="Arial"/>
          <w:sz w:val="20"/>
          <w:szCs w:val="20"/>
        </w:rPr>
      </w:pPr>
      <w:r w:rsidRPr="00F6255E">
        <w:rPr>
          <w:rFonts w:cs="Arial"/>
          <w:sz w:val="20"/>
          <w:szCs w:val="20"/>
        </w:rPr>
        <w:t>Paslaugų perdavimo – priėmimo aktas.</w:t>
      </w:r>
    </w:p>
    <w:bookmarkEnd w:id="0"/>
    <w:p w14:paraId="62096409" w14:textId="77777777" w:rsidR="00F720EB" w:rsidRPr="00F6255E" w:rsidRDefault="00F720EB">
      <w:pPr>
        <w:rPr>
          <w:rFonts w:cs="Arial"/>
          <w:sz w:val="20"/>
          <w:szCs w:val="20"/>
        </w:rPr>
      </w:pPr>
    </w:p>
    <w:sectPr w:rsidR="00F720EB" w:rsidRPr="00F6255E">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0ECF7" w14:textId="77777777" w:rsidR="00C31F66" w:rsidRDefault="00C31F66" w:rsidP="00B92D79">
      <w:r>
        <w:separator/>
      </w:r>
    </w:p>
  </w:endnote>
  <w:endnote w:type="continuationSeparator" w:id="0">
    <w:p w14:paraId="2B3BF1BA" w14:textId="77777777" w:rsidR="00C31F66" w:rsidRDefault="00C31F66" w:rsidP="00B92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A0E59" w14:textId="77777777" w:rsidR="00C31F66" w:rsidRDefault="00C31F66" w:rsidP="00B92D79">
      <w:r>
        <w:separator/>
      </w:r>
    </w:p>
  </w:footnote>
  <w:footnote w:type="continuationSeparator" w:id="0">
    <w:p w14:paraId="639735F9" w14:textId="77777777" w:rsidR="00C31F66" w:rsidRDefault="00C31F66" w:rsidP="00B92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0567B" w14:textId="5FA57E80" w:rsidR="00B92D79" w:rsidRDefault="00B92D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43A4E" w14:textId="76BA2EE2" w:rsidR="00B92D79" w:rsidRDefault="00B92D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7425" w14:textId="03087697" w:rsidR="00B92D79" w:rsidRDefault="00B92D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260252DC"/>
    <w:multiLevelType w:val="multilevel"/>
    <w:tmpl w:val="087CBC70"/>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B11793"/>
    <w:multiLevelType w:val="multilevel"/>
    <w:tmpl w:val="27F2DB9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7A8685F"/>
    <w:multiLevelType w:val="multilevel"/>
    <w:tmpl w:val="DDDCF648"/>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2818471">
    <w:abstractNumId w:val="3"/>
  </w:num>
  <w:num w:numId="2" w16cid:durableId="1157499798">
    <w:abstractNumId w:val="4"/>
  </w:num>
  <w:num w:numId="3" w16cid:durableId="887450015">
    <w:abstractNumId w:val="11"/>
  </w:num>
  <w:num w:numId="4" w16cid:durableId="594098381">
    <w:abstractNumId w:val="0"/>
  </w:num>
  <w:num w:numId="5" w16cid:durableId="1777866626">
    <w:abstractNumId w:val="8"/>
  </w:num>
  <w:num w:numId="6" w16cid:durableId="1762557223">
    <w:abstractNumId w:val="6"/>
  </w:num>
  <w:num w:numId="7" w16cid:durableId="568344746">
    <w:abstractNumId w:val="1"/>
  </w:num>
  <w:num w:numId="8" w16cid:durableId="339817278">
    <w:abstractNumId w:val="9"/>
  </w:num>
  <w:num w:numId="9" w16cid:durableId="850074074">
    <w:abstractNumId w:val="2"/>
  </w:num>
  <w:num w:numId="10" w16cid:durableId="10761313">
    <w:abstractNumId w:val="10"/>
  </w:num>
  <w:num w:numId="11" w16cid:durableId="545526933">
    <w:abstractNumId w:val="7"/>
  </w:num>
  <w:num w:numId="12" w16cid:durableId="17543531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D79"/>
    <w:rsid w:val="0002416D"/>
    <w:rsid w:val="00034411"/>
    <w:rsid w:val="00035E76"/>
    <w:rsid w:val="000C6922"/>
    <w:rsid w:val="000D3064"/>
    <w:rsid w:val="000E198F"/>
    <w:rsid w:val="000E4144"/>
    <w:rsid w:val="00147868"/>
    <w:rsid w:val="001F64ED"/>
    <w:rsid w:val="00210CFA"/>
    <w:rsid w:val="0022147F"/>
    <w:rsid w:val="00221B9A"/>
    <w:rsid w:val="00227C19"/>
    <w:rsid w:val="00243E2E"/>
    <w:rsid w:val="00267202"/>
    <w:rsid w:val="002759B3"/>
    <w:rsid w:val="00295ABE"/>
    <w:rsid w:val="002E5773"/>
    <w:rsid w:val="003357D2"/>
    <w:rsid w:val="003506B0"/>
    <w:rsid w:val="00367A00"/>
    <w:rsid w:val="00393966"/>
    <w:rsid w:val="003A417E"/>
    <w:rsid w:val="003F1906"/>
    <w:rsid w:val="004342EE"/>
    <w:rsid w:val="00450AB9"/>
    <w:rsid w:val="004605A8"/>
    <w:rsid w:val="004E7D81"/>
    <w:rsid w:val="00587053"/>
    <w:rsid w:val="00591162"/>
    <w:rsid w:val="005B18DE"/>
    <w:rsid w:val="005C2C08"/>
    <w:rsid w:val="005C5B66"/>
    <w:rsid w:val="006478CD"/>
    <w:rsid w:val="0065135F"/>
    <w:rsid w:val="00652B49"/>
    <w:rsid w:val="006B3E5B"/>
    <w:rsid w:val="00706D52"/>
    <w:rsid w:val="007444FB"/>
    <w:rsid w:val="007A0692"/>
    <w:rsid w:val="007F07B5"/>
    <w:rsid w:val="007F62FD"/>
    <w:rsid w:val="00834F01"/>
    <w:rsid w:val="00842B21"/>
    <w:rsid w:val="00882A34"/>
    <w:rsid w:val="00884379"/>
    <w:rsid w:val="00893CA8"/>
    <w:rsid w:val="008B4164"/>
    <w:rsid w:val="008D4F57"/>
    <w:rsid w:val="00935EE5"/>
    <w:rsid w:val="0094515F"/>
    <w:rsid w:val="009461FF"/>
    <w:rsid w:val="00957596"/>
    <w:rsid w:val="009639BC"/>
    <w:rsid w:val="009731C9"/>
    <w:rsid w:val="009875DC"/>
    <w:rsid w:val="009D0E4E"/>
    <w:rsid w:val="009E4371"/>
    <w:rsid w:val="00A1608D"/>
    <w:rsid w:val="00A82BE7"/>
    <w:rsid w:val="00A8755A"/>
    <w:rsid w:val="00AB690D"/>
    <w:rsid w:val="00AD0D26"/>
    <w:rsid w:val="00B21087"/>
    <w:rsid w:val="00B75F23"/>
    <w:rsid w:val="00B82037"/>
    <w:rsid w:val="00B92D79"/>
    <w:rsid w:val="00BD5CD3"/>
    <w:rsid w:val="00C31F66"/>
    <w:rsid w:val="00C4478A"/>
    <w:rsid w:val="00CB0832"/>
    <w:rsid w:val="00CB0891"/>
    <w:rsid w:val="00CE307B"/>
    <w:rsid w:val="00D041B6"/>
    <w:rsid w:val="00D0786D"/>
    <w:rsid w:val="00D414C3"/>
    <w:rsid w:val="00DA2A1F"/>
    <w:rsid w:val="00DC5696"/>
    <w:rsid w:val="00DC7B56"/>
    <w:rsid w:val="00DD5605"/>
    <w:rsid w:val="00E24787"/>
    <w:rsid w:val="00E36CD3"/>
    <w:rsid w:val="00E40B20"/>
    <w:rsid w:val="00ED1CB1"/>
    <w:rsid w:val="00ED4F39"/>
    <w:rsid w:val="00F202F0"/>
    <w:rsid w:val="00F229EE"/>
    <w:rsid w:val="00F6255E"/>
    <w:rsid w:val="00F6486B"/>
    <w:rsid w:val="00F720EB"/>
    <w:rsid w:val="00F86E93"/>
    <w:rsid w:val="00F91DB9"/>
    <w:rsid w:val="00F91FD8"/>
    <w:rsid w:val="00FA74FF"/>
    <w:rsid w:val="00FE0E06"/>
    <w:rsid w:val="00FE0F23"/>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58F76"/>
  <w15:chartTrackingRefBased/>
  <w15:docId w15:val="{1725C38D-6D97-4E08-9976-CA92705D9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D79"/>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B92D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2D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2D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2D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2D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2D7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2D7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2D7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2D7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2D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2D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2D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2D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2D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2D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2D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2D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2D79"/>
    <w:rPr>
      <w:rFonts w:eastAsiaTheme="majorEastAsia" w:cstheme="majorBidi"/>
      <w:color w:val="272727" w:themeColor="text1" w:themeTint="D8"/>
    </w:rPr>
  </w:style>
  <w:style w:type="paragraph" w:styleId="Title">
    <w:name w:val="Title"/>
    <w:basedOn w:val="Normal"/>
    <w:next w:val="Normal"/>
    <w:link w:val="TitleChar"/>
    <w:uiPriority w:val="10"/>
    <w:qFormat/>
    <w:rsid w:val="00B92D7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2D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2D79"/>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2D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2D79"/>
    <w:pPr>
      <w:spacing w:before="160"/>
      <w:jc w:val="center"/>
    </w:pPr>
    <w:rPr>
      <w:i/>
      <w:iCs/>
      <w:color w:val="404040" w:themeColor="text1" w:themeTint="BF"/>
    </w:rPr>
  </w:style>
  <w:style w:type="character" w:customStyle="1" w:styleId="QuoteChar">
    <w:name w:val="Quote Char"/>
    <w:basedOn w:val="DefaultParagraphFont"/>
    <w:link w:val="Quote"/>
    <w:uiPriority w:val="29"/>
    <w:rsid w:val="00B92D7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B92D79"/>
    <w:pPr>
      <w:ind w:left="720"/>
      <w:contextualSpacing/>
    </w:pPr>
  </w:style>
  <w:style w:type="character" w:styleId="IntenseEmphasis">
    <w:name w:val="Intense Emphasis"/>
    <w:basedOn w:val="DefaultParagraphFont"/>
    <w:uiPriority w:val="21"/>
    <w:qFormat/>
    <w:rsid w:val="00B92D79"/>
    <w:rPr>
      <w:i/>
      <w:iCs/>
      <w:color w:val="0F4761" w:themeColor="accent1" w:themeShade="BF"/>
    </w:rPr>
  </w:style>
  <w:style w:type="paragraph" w:styleId="IntenseQuote">
    <w:name w:val="Intense Quote"/>
    <w:basedOn w:val="Normal"/>
    <w:next w:val="Normal"/>
    <w:link w:val="IntenseQuoteChar"/>
    <w:uiPriority w:val="30"/>
    <w:qFormat/>
    <w:rsid w:val="00B92D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2D79"/>
    <w:rPr>
      <w:i/>
      <w:iCs/>
      <w:color w:val="0F4761" w:themeColor="accent1" w:themeShade="BF"/>
    </w:rPr>
  </w:style>
  <w:style w:type="character" w:styleId="IntenseReference">
    <w:name w:val="Intense Reference"/>
    <w:basedOn w:val="DefaultParagraphFont"/>
    <w:uiPriority w:val="32"/>
    <w:qFormat/>
    <w:rsid w:val="00B92D79"/>
    <w:rPr>
      <w:b/>
      <w:bCs/>
      <w:smallCaps/>
      <w:color w:val="0F4761" w:themeColor="accent1" w:themeShade="BF"/>
      <w:spacing w:val="5"/>
    </w:rPr>
  </w:style>
  <w:style w:type="character" w:styleId="Hyperlink">
    <w:name w:val="Hyperlink"/>
    <w:basedOn w:val="DefaultParagraphFont"/>
    <w:uiPriority w:val="99"/>
    <w:rsid w:val="00B92D79"/>
    <w:rPr>
      <w:color w:val="auto"/>
      <w:u w:val="none"/>
    </w:rPr>
  </w:style>
  <w:style w:type="table" w:styleId="TableGrid">
    <w:name w:val="Table Grid"/>
    <w:basedOn w:val="TableNormal"/>
    <w:uiPriority w:val="39"/>
    <w:rsid w:val="00B92D7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2D79"/>
  </w:style>
  <w:style w:type="character" w:customStyle="1" w:styleId="Laukeliai">
    <w:name w:val="Laukeliai"/>
    <w:basedOn w:val="DefaultParagraphFont"/>
    <w:uiPriority w:val="1"/>
    <w:qFormat/>
    <w:rsid w:val="00B92D79"/>
    <w:rPr>
      <w:rFonts w:ascii="Arial" w:hAnsi="Arial"/>
      <w:sz w:val="20"/>
    </w:rPr>
  </w:style>
  <w:style w:type="paragraph" w:styleId="FootnoteText">
    <w:name w:val="footnote text"/>
    <w:basedOn w:val="Normal"/>
    <w:link w:val="FootnoteTextChar"/>
    <w:uiPriority w:val="99"/>
    <w:unhideWhenUsed/>
    <w:rsid w:val="00B92D79"/>
    <w:rPr>
      <w:sz w:val="20"/>
      <w:szCs w:val="20"/>
    </w:rPr>
  </w:style>
  <w:style w:type="character" w:customStyle="1" w:styleId="FootnoteTextChar">
    <w:name w:val="Footnote Text Char"/>
    <w:basedOn w:val="DefaultParagraphFont"/>
    <w:link w:val="FootnoteText"/>
    <w:uiPriority w:val="99"/>
    <w:rsid w:val="00B92D79"/>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B92D79"/>
    <w:rPr>
      <w:vertAlign w:val="superscript"/>
    </w:rPr>
  </w:style>
  <w:style w:type="character" w:customStyle="1" w:styleId="ui-provider">
    <w:name w:val="ui-provider"/>
    <w:basedOn w:val="DefaultParagraphFont"/>
    <w:rsid w:val="00B92D79"/>
  </w:style>
  <w:style w:type="paragraph" w:styleId="Header">
    <w:name w:val="header"/>
    <w:basedOn w:val="Normal"/>
    <w:link w:val="HeaderChar"/>
    <w:uiPriority w:val="99"/>
    <w:unhideWhenUsed/>
    <w:rsid w:val="00B92D79"/>
    <w:pPr>
      <w:tabs>
        <w:tab w:val="center" w:pos="4819"/>
        <w:tab w:val="right" w:pos="9638"/>
      </w:tabs>
    </w:pPr>
  </w:style>
  <w:style w:type="character" w:customStyle="1" w:styleId="HeaderChar">
    <w:name w:val="Header Char"/>
    <w:basedOn w:val="DefaultParagraphFont"/>
    <w:link w:val="Header"/>
    <w:uiPriority w:val="99"/>
    <w:rsid w:val="00B92D79"/>
    <w:rPr>
      <w:rFonts w:ascii="Arial" w:hAnsi="Arial"/>
      <w:kern w:val="0"/>
      <w14:ligatures w14:val="none"/>
    </w:rPr>
  </w:style>
  <w:style w:type="paragraph" w:styleId="Revision">
    <w:name w:val="Revision"/>
    <w:hidden/>
    <w:uiPriority w:val="99"/>
    <w:semiHidden/>
    <w:rsid w:val="00F202F0"/>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227C19"/>
    <w:rPr>
      <w:sz w:val="16"/>
      <w:szCs w:val="16"/>
    </w:rPr>
  </w:style>
  <w:style w:type="paragraph" w:styleId="CommentText">
    <w:name w:val="annotation text"/>
    <w:basedOn w:val="Normal"/>
    <w:link w:val="CommentTextChar"/>
    <w:uiPriority w:val="99"/>
    <w:unhideWhenUsed/>
    <w:rsid w:val="00227C19"/>
    <w:rPr>
      <w:sz w:val="20"/>
      <w:szCs w:val="20"/>
    </w:rPr>
  </w:style>
  <w:style w:type="character" w:customStyle="1" w:styleId="CommentTextChar">
    <w:name w:val="Comment Text Char"/>
    <w:basedOn w:val="DefaultParagraphFont"/>
    <w:link w:val="CommentText"/>
    <w:uiPriority w:val="99"/>
    <w:rsid w:val="00227C19"/>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27C19"/>
    <w:rPr>
      <w:b/>
      <w:bCs/>
    </w:rPr>
  </w:style>
  <w:style w:type="character" w:customStyle="1" w:styleId="CommentSubjectChar">
    <w:name w:val="Comment Subject Char"/>
    <w:basedOn w:val="CommentTextChar"/>
    <w:link w:val="CommentSubject"/>
    <w:uiPriority w:val="99"/>
    <w:semiHidden/>
    <w:rsid w:val="00227C19"/>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33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C8B7F90E7744FABF3132A2BAA01E74"/>
        <w:category>
          <w:name w:val="General"/>
          <w:gallery w:val="placeholder"/>
        </w:category>
        <w:types>
          <w:type w:val="bbPlcHdr"/>
        </w:types>
        <w:behaviors>
          <w:behavior w:val="content"/>
        </w:behaviors>
        <w:guid w:val="{4758AEA1-4587-43B9-B9E6-D934E4279DFB}"/>
      </w:docPartPr>
      <w:docPartBody>
        <w:p w:rsidR="00BD2A5B" w:rsidRDefault="00E909ED" w:rsidP="00E909ED">
          <w:pPr>
            <w:pStyle w:val="33C8B7F90E7744FABF3132A2BAA01E74"/>
          </w:pPr>
          <w:r w:rsidRPr="009F7E07">
            <w:rPr>
              <w:rFonts w:cs="Arial"/>
              <w:bCs/>
              <w:sz w:val="20"/>
              <w:szCs w:val="20"/>
            </w:rPr>
            <w:t>______________________________________________</w:t>
          </w:r>
        </w:p>
      </w:docPartBody>
    </w:docPart>
    <w:docPart>
      <w:docPartPr>
        <w:name w:val="58C40C74FBDC46B9B899BF1590D6B15F"/>
        <w:category>
          <w:name w:val="General"/>
          <w:gallery w:val="placeholder"/>
        </w:category>
        <w:types>
          <w:type w:val="bbPlcHdr"/>
        </w:types>
        <w:behaviors>
          <w:behavior w:val="content"/>
        </w:behaviors>
        <w:guid w:val="{07E1A192-D4B3-4A61-9E37-3FEA533ECC9D}"/>
      </w:docPartPr>
      <w:docPartBody>
        <w:p w:rsidR="00BD2A5B" w:rsidRDefault="00E909ED" w:rsidP="00E909ED">
          <w:pPr>
            <w:pStyle w:val="58C40C74FBDC46B9B899BF1590D6B15F"/>
          </w:pPr>
          <w:r w:rsidRPr="009F7E07">
            <w:rPr>
              <w:rFonts w:cs="Arial"/>
              <w:bCs/>
              <w:sz w:val="20"/>
              <w:szCs w:val="20"/>
            </w:rPr>
            <w:t>____________________________</w:t>
          </w:r>
        </w:p>
      </w:docPartBody>
    </w:docPart>
    <w:docPart>
      <w:docPartPr>
        <w:name w:val="75DEDE89AB1F4C8193E37EA435DD8D17"/>
        <w:category>
          <w:name w:val="General"/>
          <w:gallery w:val="placeholder"/>
        </w:category>
        <w:types>
          <w:type w:val="bbPlcHdr"/>
        </w:types>
        <w:behaviors>
          <w:behavior w:val="content"/>
        </w:behaviors>
        <w:guid w:val="{AF543A1B-8F7E-4537-8916-299E7BFFB898}"/>
      </w:docPartPr>
      <w:docPartBody>
        <w:p w:rsidR="00BD2A5B" w:rsidRDefault="00E909ED" w:rsidP="00E909ED">
          <w:pPr>
            <w:pStyle w:val="75DEDE89AB1F4C8193E37EA435DD8D17"/>
          </w:pPr>
          <w:r w:rsidRPr="009F7E07">
            <w:rPr>
              <w:rFonts w:cs="Arial"/>
              <w:bCs/>
              <w:sz w:val="20"/>
              <w:szCs w:val="20"/>
              <w:highlight w:val="yellow"/>
            </w:rPr>
            <w:t>____</w:t>
          </w:r>
        </w:p>
      </w:docPartBody>
    </w:docPart>
    <w:docPart>
      <w:docPartPr>
        <w:name w:val="0B521B4B1323466BA322991257744199"/>
        <w:category>
          <w:name w:val="General"/>
          <w:gallery w:val="placeholder"/>
        </w:category>
        <w:types>
          <w:type w:val="bbPlcHdr"/>
        </w:types>
        <w:behaviors>
          <w:behavior w:val="content"/>
        </w:behaviors>
        <w:guid w:val="{15AFE916-ED14-4C96-9D88-CF77A96B3E20}"/>
      </w:docPartPr>
      <w:docPartBody>
        <w:p w:rsidR="00BD2A5B" w:rsidRDefault="00E909ED" w:rsidP="00E909ED">
          <w:pPr>
            <w:pStyle w:val="0B521B4B1323466BA322991257744199"/>
          </w:pPr>
          <w:r w:rsidRPr="009F7E07">
            <w:rPr>
              <w:rFonts w:cs="Arial"/>
              <w:color w:val="FF0000"/>
              <w:sz w:val="20"/>
              <w:szCs w:val="20"/>
            </w:rPr>
            <w:t>[Pasirinkite]</w:t>
          </w:r>
        </w:p>
      </w:docPartBody>
    </w:docPart>
    <w:docPart>
      <w:docPartPr>
        <w:name w:val="09C22E70B9B648BC844D98A43FB39A3B"/>
        <w:category>
          <w:name w:val="General"/>
          <w:gallery w:val="placeholder"/>
        </w:category>
        <w:types>
          <w:type w:val="bbPlcHdr"/>
        </w:types>
        <w:behaviors>
          <w:behavior w:val="content"/>
        </w:behaviors>
        <w:guid w:val="{EDA0A5ED-B701-42D3-A7C2-301DB1BD2677}"/>
      </w:docPartPr>
      <w:docPartBody>
        <w:p w:rsidR="00BD2A5B" w:rsidRDefault="00E909ED" w:rsidP="00E909ED">
          <w:pPr>
            <w:pStyle w:val="09C22E70B9B648BC844D98A43FB39A3B"/>
          </w:pPr>
          <w:r w:rsidRPr="009F7E07">
            <w:rPr>
              <w:rFonts w:cs="Arial"/>
              <w:color w:val="FF0000"/>
              <w:sz w:val="20"/>
              <w:szCs w:val="20"/>
            </w:rPr>
            <w:t>[Pasirinkite]</w:t>
          </w:r>
        </w:p>
      </w:docPartBody>
    </w:docPart>
    <w:docPart>
      <w:docPartPr>
        <w:name w:val="29274D8FAA3D41CC9C343B4E492C5CC5"/>
        <w:category>
          <w:name w:val="General"/>
          <w:gallery w:val="placeholder"/>
        </w:category>
        <w:types>
          <w:type w:val="bbPlcHdr"/>
        </w:types>
        <w:behaviors>
          <w:behavior w:val="content"/>
        </w:behaviors>
        <w:guid w:val="{0EEEFD6E-5822-4303-93C1-A41827FFB968}"/>
      </w:docPartPr>
      <w:docPartBody>
        <w:p w:rsidR="00BD2A5B" w:rsidRDefault="00E909ED" w:rsidP="00E909ED">
          <w:pPr>
            <w:pStyle w:val="29274D8FAA3D41CC9C343B4E492C5CC5"/>
          </w:pPr>
          <w:r w:rsidRPr="009F7E07">
            <w:rPr>
              <w:rFonts w:cs="Arial"/>
              <w:bCs/>
              <w:sz w:val="20"/>
              <w:szCs w:val="20"/>
              <w:highlight w:val="yellow"/>
            </w:rPr>
            <w:t>____</w:t>
          </w:r>
        </w:p>
      </w:docPartBody>
    </w:docPart>
    <w:docPart>
      <w:docPartPr>
        <w:name w:val="5C0878CF48E542FA829E856BE9AA991E"/>
        <w:category>
          <w:name w:val="General"/>
          <w:gallery w:val="placeholder"/>
        </w:category>
        <w:types>
          <w:type w:val="bbPlcHdr"/>
        </w:types>
        <w:behaviors>
          <w:behavior w:val="content"/>
        </w:behaviors>
        <w:guid w:val="{BBA11887-DB3D-4190-B325-40617F367134}"/>
      </w:docPartPr>
      <w:docPartBody>
        <w:p w:rsidR="00BD2A5B" w:rsidRDefault="00E909ED" w:rsidP="00E909ED">
          <w:pPr>
            <w:pStyle w:val="5C0878CF48E542FA829E856BE9AA991E"/>
          </w:pPr>
          <w:r w:rsidRPr="009F7E07">
            <w:rPr>
              <w:rFonts w:cs="Arial"/>
              <w:color w:val="FF0000"/>
              <w:sz w:val="20"/>
              <w:szCs w:val="20"/>
            </w:rPr>
            <w:t>[Pasirinkite]</w:t>
          </w:r>
        </w:p>
      </w:docPartBody>
    </w:docPart>
    <w:docPart>
      <w:docPartPr>
        <w:name w:val="2E90FB5C610042A9B9DE776ABEB98E7A"/>
        <w:category>
          <w:name w:val="General"/>
          <w:gallery w:val="placeholder"/>
        </w:category>
        <w:types>
          <w:type w:val="bbPlcHdr"/>
        </w:types>
        <w:behaviors>
          <w:behavior w:val="content"/>
        </w:behaviors>
        <w:guid w:val="{504C45FE-87AD-4F99-BA76-1DC484F371F6}"/>
      </w:docPartPr>
      <w:docPartBody>
        <w:p w:rsidR="00D816C2" w:rsidRDefault="00D816C2" w:rsidP="00D816C2">
          <w:pPr>
            <w:pStyle w:val="2E90FB5C610042A9B9DE776ABEB98E7A"/>
          </w:pPr>
          <w:r w:rsidRPr="00E54761">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9ED"/>
    <w:rsid w:val="00147868"/>
    <w:rsid w:val="001F64ED"/>
    <w:rsid w:val="00502254"/>
    <w:rsid w:val="00587053"/>
    <w:rsid w:val="0065135F"/>
    <w:rsid w:val="008B4164"/>
    <w:rsid w:val="009E4371"/>
    <w:rsid w:val="00A5268A"/>
    <w:rsid w:val="00BD2A5B"/>
    <w:rsid w:val="00D816C2"/>
    <w:rsid w:val="00DC5696"/>
    <w:rsid w:val="00DC7B56"/>
    <w:rsid w:val="00E909ED"/>
    <w:rsid w:val="00ED1CB1"/>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1"/>
        <w:lang w:val="lt-LT" w:eastAsia="lt-LT" w:bidi="ne-NP"/>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3C8B7F90E7744FABF3132A2BAA01E74">
    <w:name w:val="33C8B7F90E7744FABF3132A2BAA01E74"/>
    <w:rsid w:val="00E909ED"/>
  </w:style>
  <w:style w:type="paragraph" w:customStyle="1" w:styleId="58C40C74FBDC46B9B899BF1590D6B15F">
    <w:name w:val="58C40C74FBDC46B9B899BF1590D6B15F"/>
    <w:rsid w:val="00E909ED"/>
  </w:style>
  <w:style w:type="paragraph" w:customStyle="1" w:styleId="75DEDE89AB1F4C8193E37EA435DD8D17">
    <w:name w:val="75DEDE89AB1F4C8193E37EA435DD8D17"/>
    <w:rsid w:val="00E909ED"/>
  </w:style>
  <w:style w:type="paragraph" w:customStyle="1" w:styleId="0B521B4B1323466BA322991257744199">
    <w:name w:val="0B521B4B1323466BA322991257744199"/>
    <w:rsid w:val="00E909ED"/>
  </w:style>
  <w:style w:type="paragraph" w:customStyle="1" w:styleId="09C22E70B9B648BC844D98A43FB39A3B">
    <w:name w:val="09C22E70B9B648BC844D98A43FB39A3B"/>
    <w:rsid w:val="00E909ED"/>
  </w:style>
  <w:style w:type="paragraph" w:customStyle="1" w:styleId="29274D8FAA3D41CC9C343B4E492C5CC5">
    <w:name w:val="29274D8FAA3D41CC9C343B4E492C5CC5"/>
    <w:rsid w:val="00E909ED"/>
  </w:style>
  <w:style w:type="paragraph" w:customStyle="1" w:styleId="5C0878CF48E542FA829E856BE9AA991E">
    <w:name w:val="5C0878CF48E542FA829E856BE9AA991E"/>
    <w:rsid w:val="00E909ED"/>
  </w:style>
  <w:style w:type="paragraph" w:customStyle="1" w:styleId="2E90FB5C610042A9B9DE776ABEB98E7A">
    <w:name w:val="2E90FB5C610042A9B9DE776ABEB98E7A"/>
    <w:rsid w:val="00D816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272</TotalTime>
  <Pages>3</Pages>
  <Words>3996</Words>
  <Characters>2279</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Čižaitė</dc:creator>
  <cp:keywords/>
  <dc:description/>
  <cp:lastModifiedBy>Karolina Čižaitė</cp:lastModifiedBy>
  <cp:revision>72</cp:revision>
  <dcterms:created xsi:type="dcterms:W3CDTF">2025-10-13T05:39:00Z</dcterms:created>
  <dcterms:modified xsi:type="dcterms:W3CDTF">2025-10-15T10:56:00Z</dcterms:modified>
</cp:coreProperties>
</file>